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796F31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8973657" w:rsidR="0021177B" w:rsidRPr="005D5AD6" w:rsidRDefault="00BB555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8973657" w:rsidR="0021177B" w:rsidRPr="005D5AD6" w:rsidRDefault="00BB555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FB7C92C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C0C8EB5" w:rsidR="0021177B" w:rsidRPr="005D5AD6" w:rsidRDefault="00BB555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C0C8EB5" w:rsidR="0021177B" w:rsidRPr="005D5AD6" w:rsidRDefault="00BB555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26.06.2023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4F82BDE" w:rsidR="006A6CA2" w:rsidRDefault="0037735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5ABAC67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166551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66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DFA6B2D" w:rsidR="0021177B" w:rsidRPr="00555F5E" w:rsidRDefault="0021177B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муниципальную программу Добрянского городского округа «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Муниципальное управление», утвержденную постановлением администрации Добрянского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 октября 2022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0.9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" filled="f" stroked="f" strokeweight=".5pt">
                <v:textbox>
                  <w:txbxContent>
                    <w:p w14:paraId="748E657F" w14:textId="3DFA6B2D" w:rsidR="0021177B" w:rsidRPr="00555F5E" w:rsidRDefault="0021177B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муниципальную программу Добрянского городского округа «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Муниципальное управление», утвержденную постановлением администрации Добрянского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городского округа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20 октября 2022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2894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F591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4FC9405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68C73D36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3E841FB4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  <w:bookmarkStart w:id="0" w:name="_GoBack"/>
      <w:bookmarkEnd w:id="0"/>
    </w:p>
    <w:p w14:paraId="0B84D92B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1E718079" w14:textId="519BABDA" w:rsidR="002C626E" w:rsidRPr="002C626E" w:rsidRDefault="002C626E" w:rsidP="003128F9">
      <w:pPr>
        <w:pStyle w:val="a6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 xml:space="preserve">статьей </w:t>
      </w:r>
      <w:r w:rsidRPr="00626C1B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>Устава Добрянског</w:t>
      </w:r>
      <w:r w:rsidR="00377351" w:rsidRPr="00626C1B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 w:rsidR="00E227C6">
        <w:rPr>
          <w:rFonts w:eastAsia="Cambria Math"/>
          <w:b w:val="0"/>
          <w:color w:val="000000"/>
          <w:szCs w:val="28"/>
          <w:lang w:eastAsia="x-none"/>
        </w:rPr>
        <w:br/>
      </w:r>
      <w:r w:rsidR="00E227C6">
        <w:rPr>
          <w:rFonts w:eastAsia="Cambria Math"/>
          <w:b w:val="0"/>
          <w:szCs w:val="28"/>
          <w:lang w:eastAsia="x-none"/>
        </w:rPr>
        <w:t xml:space="preserve">в соответствии с </w:t>
      </w:r>
      <w:r w:rsidRPr="00626C1B">
        <w:rPr>
          <w:rFonts w:eastAsia="Cambria Math"/>
          <w:b w:val="0"/>
          <w:szCs w:val="28"/>
          <w:lang w:val="x-none" w:eastAsia="x-none"/>
        </w:rPr>
        <w:t>пункт</w:t>
      </w:r>
      <w:r w:rsidRPr="00626C1B">
        <w:rPr>
          <w:rFonts w:eastAsia="Cambria Math"/>
          <w:b w:val="0"/>
          <w:szCs w:val="28"/>
          <w:lang w:eastAsia="x-none"/>
        </w:rPr>
        <w:t>ом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</w:t>
      </w:r>
      <w:r w:rsidRPr="00626C1B">
        <w:rPr>
          <w:rFonts w:eastAsia="Cambria Math"/>
          <w:b w:val="0"/>
          <w:szCs w:val="28"/>
          <w:lang w:eastAsia="x-none"/>
        </w:rPr>
        <w:t>7.3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Порядка принятия решений о разработке, формировании, реализации и оценке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2C626E">
        <w:rPr>
          <w:rFonts w:eastAsia="Cambria Math"/>
          <w:b w:val="0"/>
          <w:szCs w:val="28"/>
          <w:lang w:eastAsia="x-none"/>
        </w:rPr>
        <w:t>городского округа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2C626E">
        <w:rPr>
          <w:rFonts w:eastAsia="Cambria Math"/>
          <w:b w:val="0"/>
          <w:szCs w:val="28"/>
          <w:lang w:eastAsia="x-none"/>
        </w:rPr>
        <w:t>30 июня 2022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г. № </w:t>
      </w:r>
      <w:r w:rsidRPr="002C626E">
        <w:rPr>
          <w:rFonts w:eastAsia="Cambria Math"/>
          <w:b w:val="0"/>
          <w:szCs w:val="28"/>
          <w:lang w:eastAsia="x-none"/>
        </w:rPr>
        <w:t xml:space="preserve">1705, </w:t>
      </w:r>
      <w:r w:rsidR="00E227C6" w:rsidRPr="002C626E">
        <w:rPr>
          <w:rFonts w:eastAsia="Cambria Math"/>
          <w:b w:val="0"/>
          <w:szCs w:val="28"/>
          <w:lang w:eastAsia="x-none"/>
        </w:rPr>
        <w:t>в целях уточнения основных параметров муниципальной программы на очередной финансовый год и на плановый период</w:t>
      </w:r>
      <w:r w:rsidR="00E227C6">
        <w:rPr>
          <w:rFonts w:eastAsia="Cambria Math"/>
          <w:b w:val="0"/>
          <w:szCs w:val="28"/>
          <w:lang w:eastAsia="x-none"/>
        </w:rPr>
        <w:t xml:space="preserve"> в соответствии</w:t>
      </w:r>
      <w:r w:rsidR="00E227C6" w:rsidRPr="002C626E">
        <w:rPr>
          <w:rFonts w:eastAsia="Cambria Math"/>
          <w:b w:val="0"/>
          <w:szCs w:val="28"/>
          <w:lang w:eastAsia="x-none"/>
        </w:rPr>
        <w:t xml:space="preserve"> </w:t>
      </w:r>
      <w:r w:rsidR="003128F9" w:rsidRPr="002C626E">
        <w:rPr>
          <w:rFonts w:eastAsia="Cambria Math"/>
          <w:b w:val="0"/>
          <w:szCs w:val="28"/>
          <w:lang w:eastAsia="x-none"/>
        </w:rPr>
        <w:t xml:space="preserve">с решением Думы Добрянского городского округа от </w:t>
      </w:r>
      <w:r w:rsidR="003128F9">
        <w:rPr>
          <w:rFonts w:eastAsia="Cambria Math"/>
          <w:b w:val="0"/>
          <w:szCs w:val="28"/>
          <w:lang w:eastAsia="x-none"/>
        </w:rPr>
        <w:t>25 мая 2023</w:t>
      </w:r>
      <w:r w:rsidR="003128F9" w:rsidRPr="002C626E">
        <w:rPr>
          <w:rFonts w:eastAsia="Cambria Math"/>
          <w:b w:val="0"/>
          <w:szCs w:val="28"/>
          <w:lang w:eastAsia="x-none"/>
        </w:rPr>
        <w:t xml:space="preserve"> г. № </w:t>
      </w:r>
      <w:r w:rsidR="003128F9">
        <w:rPr>
          <w:rFonts w:eastAsia="Cambria Math"/>
          <w:b w:val="0"/>
          <w:szCs w:val="28"/>
          <w:lang w:eastAsia="x-none"/>
        </w:rPr>
        <w:t>816</w:t>
      </w:r>
      <w:r w:rsidR="003128F9" w:rsidRPr="002C626E">
        <w:rPr>
          <w:rFonts w:eastAsia="Cambria Math"/>
          <w:b w:val="0"/>
          <w:szCs w:val="28"/>
          <w:lang w:eastAsia="x-none"/>
        </w:rPr>
        <w:t xml:space="preserve"> «</w:t>
      </w:r>
      <w:r w:rsidR="003128F9">
        <w:rPr>
          <w:b w:val="0"/>
          <w:szCs w:val="28"/>
        </w:rPr>
        <w:t>О внесении изменений в решение Думы Добрянского городского округа от 08 декабря 2022 г. № 739 «О бюджете Добрянского городского округа на 2023 год и плановый период 2024 и 2025 годов</w:t>
      </w:r>
      <w:r w:rsidR="003128F9" w:rsidRPr="002C626E">
        <w:rPr>
          <w:b w:val="0"/>
          <w:szCs w:val="28"/>
        </w:rPr>
        <w:t>»</w:t>
      </w:r>
      <w:r w:rsidR="003128F9">
        <w:rPr>
          <w:b w:val="0"/>
          <w:szCs w:val="28"/>
        </w:rPr>
        <w:t xml:space="preserve"> </w:t>
      </w:r>
    </w:p>
    <w:p w14:paraId="035A6878" w14:textId="77777777" w:rsidR="002C626E" w:rsidRPr="002C626E" w:rsidRDefault="002C626E" w:rsidP="003128F9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E667426" w14:textId="7E9FD2ED" w:rsidR="002C626E" w:rsidRPr="002C626E" w:rsidRDefault="002C626E" w:rsidP="003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управление», утвержденную постановлением администрации Добрянского </w:t>
      </w:r>
      <w:r w:rsidR="00585A8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7C01">
        <w:rPr>
          <w:rFonts w:ascii="Times New Roman" w:eastAsia="Times New Roman" w:hAnsi="Times New Roman" w:cs="Times New Roman"/>
          <w:sz w:val="28"/>
          <w:szCs w:val="28"/>
        </w:rPr>
        <w:t>20 октября 2022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17C01">
        <w:rPr>
          <w:rFonts w:ascii="Times New Roman" w:eastAsia="Times New Roman" w:hAnsi="Times New Roman" w:cs="Times New Roman"/>
          <w:sz w:val="28"/>
          <w:szCs w:val="28"/>
        </w:rPr>
        <w:t>2894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3128F9" w:rsidRPr="0021177B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21177B">
        <w:rPr>
          <w:rFonts w:ascii="Times New Roman" w:eastAsia="Times New Roman" w:hAnsi="Times New Roman" w:cs="Times New Roman"/>
          <w:sz w:val="28"/>
          <w:szCs w:val="28"/>
        </w:rPr>
        <w:t>ановления администрации Добрянского городского округа</w:t>
      </w:r>
      <w:r w:rsidR="0031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07">
        <w:rPr>
          <w:rFonts w:ascii="Times New Roman" w:eastAsia="Times New Roman" w:hAnsi="Times New Roman" w:cs="Times New Roman"/>
          <w:sz w:val="28"/>
          <w:szCs w:val="28"/>
        </w:rPr>
        <w:t>от 03 февраля 2023 г. № 282)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356D83" w14:textId="514FB4DD" w:rsidR="0032128C" w:rsidRPr="00DB520F" w:rsidRDefault="002C626E" w:rsidP="0031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32128C">
        <w:rPr>
          <w:rFonts w:ascii="Times New Roman" w:hAnsi="Times New Roman" w:cs="Times New Roman"/>
          <w:sz w:val="28"/>
          <w:szCs w:val="28"/>
        </w:rPr>
        <w:br/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32128C">
        <w:rPr>
          <w:rFonts w:ascii="Times New Roman" w:hAnsi="Times New Roman" w:cs="Times New Roman"/>
          <w:sz w:val="28"/>
          <w:szCs w:val="28"/>
        </w:rPr>
        <w:br/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5DE43245" w14:textId="77777777" w:rsidR="002C626E" w:rsidRPr="002C626E" w:rsidRDefault="002C626E" w:rsidP="003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16696732" w14:textId="77777777" w:rsidR="002C626E" w:rsidRPr="002C626E" w:rsidRDefault="002C626E" w:rsidP="003128F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4A8B2BE" w14:textId="77777777" w:rsidR="002C626E" w:rsidRPr="002C626E" w:rsidRDefault="002C626E" w:rsidP="003128F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D16F68" w14:textId="77777777" w:rsidR="003128F9" w:rsidRDefault="003128F9" w:rsidP="003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BDC8D" w14:textId="77777777" w:rsidR="003128F9" w:rsidRDefault="003128F9" w:rsidP="003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1538B2B1" w14:textId="77777777" w:rsidR="003128F9" w:rsidRDefault="003128F9" w:rsidP="003128F9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</w:p>
    <w:p w14:paraId="473035B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9870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DA6F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BAEB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AF7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D491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AB20E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D98BB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9090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B92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FE8E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5AA8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BA5A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EEE4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8083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0DBF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331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E9579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083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135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F051D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403D3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38AC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F8E98" w14:textId="17580796" w:rsidR="00452DA4" w:rsidRDefault="00452D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28D892" w14:textId="77777777" w:rsidR="00377351" w:rsidRPr="00377351" w:rsidRDefault="00377351" w:rsidP="00E760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0B09119D" w14:textId="77777777" w:rsidR="00377351" w:rsidRPr="00377351" w:rsidRDefault="00377351" w:rsidP="00E760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75F56CD4" w14:textId="77777777" w:rsidR="00377351" w:rsidRPr="00377351" w:rsidRDefault="00377351" w:rsidP="00E760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635CF514" w14:textId="77777777" w:rsidR="00377351" w:rsidRPr="00377351" w:rsidRDefault="00377351" w:rsidP="00E760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0032E80C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3BFCB76D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6915AABC" w14:textId="77777777" w:rsidR="00377351" w:rsidRPr="00377351" w:rsidRDefault="00377351" w:rsidP="00EE7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7F43EA3A" w14:textId="62487E89" w:rsidR="00377351" w:rsidRPr="00377351" w:rsidRDefault="00377351" w:rsidP="00EE7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управление», утвержденную постановлением администрации Добрянского </w:t>
      </w:r>
      <w:r w:rsidR="00585A8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B7D9D8B" w14:textId="36B0498E" w:rsidR="00377351" w:rsidRPr="00377351" w:rsidRDefault="00F23636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октября 2022</w:t>
      </w:r>
      <w:r w:rsidR="00377351"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F701AF">
        <w:rPr>
          <w:rFonts w:ascii="Times New Roman" w:eastAsia="Times New Roman" w:hAnsi="Times New Roman" w:cs="Times New Roman"/>
          <w:b/>
          <w:sz w:val="28"/>
          <w:szCs w:val="28"/>
        </w:rPr>
        <w:t>2894</w:t>
      </w:r>
    </w:p>
    <w:p w14:paraId="4D11BBAE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17DAB" w14:textId="46864CB3" w:rsidR="00EE73CB" w:rsidRPr="0021177B" w:rsidRDefault="0021177B" w:rsidP="0021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532F" w:rsidRPr="0021177B"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 w:rsidR="00EE73CB" w:rsidRPr="002117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4507E3" w14:textId="101FE182" w:rsidR="009C7430" w:rsidRPr="00BA6875" w:rsidRDefault="009C7430" w:rsidP="0021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BA6875">
        <w:rPr>
          <w:rFonts w:ascii="Times New Roman" w:eastAsia="Times New Roman" w:hAnsi="Times New Roman" w:cs="Times New Roman"/>
          <w:sz w:val="28"/>
          <w:szCs w:val="28"/>
        </w:rPr>
        <w:t>в позиции, касающейся задач программы 1 «</w:t>
      </w:r>
      <w:r w:rsidR="00553548">
        <w:rPr>
          <w:rFonts w:ascii="Times New Roman" w:eastAsia="Times New Roman" w:hAnsi="Times New Roman" w:cs="Times New Roman"/>
          <w:sz w:val="28"/>
          <w:szCs w:val="28"/>
        </w:rPr>
        <w:t>Обеспечение доступа к информации о деятельности администрации Добрянского городского округа</w:t>
      </w:r>
      <w:r w:rsidRPr="00BA687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5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77B">
        <w:rPr>
          <w:rFonts w:ascii="Times New Roman" w:eastAsia="Times New Roman" w:hAnsi="Times New Roman" w:cs="Times New Roman"/>
          <w:sz w:val="28"/>
          <w:szCs w:val="28"/>
        </w:rPr>
        <w:br/>
      </w:r>
      <w:r w:rsidR="00553548">
        <w:rPr>
          <w:rFonts w:ascii="Times New Roman" w:eastAsia="Times New Roman" w:hAnsi="Times New Roman" w:cs="Times New Roman"/>
          <w:sz w:val="28"/>
          <w:szCs w:val="28"/>
        </w:rPr>
        <w:t>2 «Расширение присутствия округа в информационном пространстве</w:t>
      </w:r>
      <w:r w:rsidR="00BF45B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регионального, федерального, и международного уровней</w:t>
      </w:r>
      <w:r w:rsidR="005535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27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5BC">
        <w:rPr>
          <w:rFonts w:ascii="Times New Roman" w:eastAsia="Times New Roman" w:hAnsi="Times New Roman" w:cs="Times New Roman"/>
          <w:sz w:val="28"/>
          <w:szCs w:val="28"/>
        </w:rPr>
        <w:t>строку 3</w:t>
      </w:r>
      <w:r w:rsidRPr="00BA687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950"/>
        <w:gridCol w:w="971"/>
        <w:gridCol w:w="695"/>
        <w:gridCol w:w="835"/>
        <w:gridCol w:w="833"/>
        <w:gridCol w:w="899"/>
        <w:gridCol w:w="834"/>
        <w:gridCol w:w="2363"/>
      </w:tblGrid>
      <w:tr w:rsidR="009C7430" w:rsidRPr="00BA6875" w14:paraId="71C6784B" w14:textId="77777777" w:rsidTr="0021177B">
        <w:trPr>
          <w:trHeight w:val="7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8062" w14:textId="54529B76" w:rsidR="009C7430" w:rsidRPr="0021177B" w:rsidRDefault="00BF45BC" w:rsidP="002117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FF3F" w14:textId="3B8A5011" w:rsidR="009C7430" w:rsidRPr="0021177B" w:rsidRDefault="00F90DED" w:rsidP="0021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опубликованных материалов о деятельности администрации Добрянского городского округа в региональных СМИ</w:t>
            </w:r>
            <w:r w:rsidR="009C7430"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1750" w14:textId="37421014" w:rsidR="009C7430" w:rsidRPr="0021177B" w:rsidRDefault="00F90DED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9C7430"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29E" w14:textId="77777777" w:rsidR="009C7430" w:rsidRPr="0021177B" w:rsidRDefault="009C7430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D6F8" w14:textId="5EF44DCE" w:rsidR="009C7430" w:rsidRPr="0021177B" w:rsidRDefault="00F90DED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E48C" w14:textId="26133185" w:rsidR="009C7430" w:rsidRPr="0021177B" w:rsidRDefault="00977830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C3BF" w14:textId="725A37AB" w:rsidR="009C7430" w:rsidRPr="0021177B" w:rsidRDefault="00977830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5E04" w14:textId="0A1682C0" w:rsidR="009C7430" w:rsidRPr="0021177B" w:rsidRDefault="009C7430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F57F" w14:textId="77777777" w:rsidR="00BC516C" w:rsidRPr="0021177B" w:rsidRDefault="00977830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</w:t>
            </w:r>
            <w:r w:rsidR="00BC516C"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CD56450" w14:textId="77777777" w:rsidR="009C7430" w:rsidRPr="0021177B" w:rsidRDefault="00BC51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2023 г. - 4</w:t>
            </w:r>
            <w:r w:rsidR="00977830"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ед.</w:t>
            </w: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93AB224" w14:textId="500B47D2" w:rsidR="00592EE2" w:rsidRPr="0021177B" w:rsidRDefault="00592EE2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2024 г. – 1 ед.;</w:t>
            </w:r>
          </w:p>
          <w:p w14:paraId="56B17AF2" w14:textId="16AEEEC9" w:rsidR="00BC516C" w:rsidRPr="0021177B" w:rsidRDefault="00592EE2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2025 </w:t>
            </w:r>
            <w:r w:rsidR="00BC516C"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 – 1 ед.</w:t>
            </w:r>
          </w:p>
        </w:tc>
      </w:tr>
    </w:tbl>
    <w:p w14:paraId="446BDE40" w14:textId="2BD0D417" w:rsidR="00731C03" w:rsidRPr="00BA6875" w:rsidRDefault="009C7430" w:rsidP="0021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E73CB" w:rsidRPr="004960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B64" w:rsidRPr="00BA6875">
        <w:rPr>
          <w:rFonts w:ascii="Times New Roman" w:eastAsia="Times New Roman" w:hAnsi="Times New Roman" w:cs="Times New Roman"/>
          <w:sz w:val="28"/>
          <w:szCs w:val="28"/>
        </w:rPr>
        <w:t>в позиции, касающ</w:t>
      </w:r>
      <w:r w:rsidR="00D359E0" w:rsidRPr="00BA687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91B64" w:rsidRPr="00BA6875">
        <w:rPr>
          <w:rFonts w:ascii="Times New Roman" w:eastAsia="Times New Roman" w:hAnsi="Times New Roman" w:cs="Times New Roman"/>
          <w:sz w:val="28"/>
          <w:szCs w:val="28"/>
        </w:rPr>
        <w:t>ся задач</w:t>
      </w:r>
      <w:r w:rsidR="003931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1B64" w:rsidRPr="00BA6875">
        <w:rPr>
          <w:rFonts w:ascii="Times New Roman" w:eastAsia="Times New Roman" w:hAnsi="Times New Roman" w:cs="Times New Roman"/>
          <w:sz w:val="28"/>
          <w:szCs w:val="28"/>
        </w:rPr>
        <w:t xml:space="preserve"> программы 1</w:t>
      </w:r>
      <w:r w:rsidR="003931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2116" w:rsidRPr="00BA68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93132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полномочий субъектов Российской Федерации</w:t>
      </w:r>
      <w:r w:rsidR="005D2116" w:rsidRPr="00BA687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359E0" w:rsidRPr="00BA6875">
        <w:rPr>
          <w:rFonts w:ascii="Times New Roman" w:eastAsia="Times New Roman" w:hAnsi="Times New Roman" w:cs="Times New Roman"/>
          <w:sz w:val="28"/>
          <w:szCs w:val="28"/>
        </w:rPr>
        <w:br/>
      </w:r>
      <w:r w:rsidR="004C5C6B">
        <w:rPr>
          <w:rFonts w:ascii="Times New Roman" w:eastAsia="Times New Roman" w:hAnsi="Times New Roman" w:cs="Times New Roman"/>
          <w:sz w:val="28"/>
          <w:szCs w:val="28"/>
        </w:rPr>
        <w:t>строки 1, 2</w:t>
      </w:r>
      <w:r w:rsidR="00731C03" w:rsidRPr="00BA6875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32128C" w:rsidRPr="00BA6875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31C03" w:rsidRPr="00BA687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14"/>
        <w:gridCol w:w="976"/>
        <w:gridCol w:w="700"/>
        <w:gridCol w:w="840"/>
        <w:gridCol w:w="838"/>
        <w:gridCol w:w="903"/>
        <w:gridCol w:w="838"/>
        <w:gridCol w:w="2367"/>
      </w:tblGrid>
      <w:tr w:rsidR="00731C03" w:rsidRPr="00BA6875" w14:paraId="40188085" w14:textId="77777777" w:rsidTr="0021177B">
        <w:trPr>
          <w:trHeight w:val="7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23EE" w14:textId="563E26BF" w:rsidR="00731C03" w:rsidRPr="0021177B" w:rsidRDefault="004C5C6B" w:rsidP="002117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584D" w14:textId="596B7803" w:rsidR="00731C03" w:rsidRPr="0021177B" w:rsidRDefault="00B87B04" w:rsidP="0021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актов гражданского состояния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3899" w14:textId="4E2EF472" w:rsidR="00731C03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79189F"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0904" w14:textId="77777777" w:rsidR="00731C03" w:rsidRPr="0021177B" w:rsidRDefault="00731C03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D8F4" w14:textId="56EE0D4A" w:rsidR="00731C03" w:rsidRPr="0021177B" w:rsidRDefault="00106686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D285" w14:textId="5F6DAB16" w:rsidR="00731C03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15E7" w14:textId="50E4F9E7" w:rsidR="00731C03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13BD" w14:textId="5C4D100E" w:rsidR="00731C03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4D0" w14:textId="0682C84D" w:rsidR="00731C03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актов гражданского состояния – </w:t>
            </w:r>
            <w:r w:rsidR="00881F7E"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1508</w:t>
            </w: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штук ежегодно</w:t>
            </w:r>
          </w:p>
        </w:tc>
      </w:tr>
      <w:tr w:rsidR="006D6B6C" w:rsidRPr="00BA6875" w14:paraId="186909F9" w14:textId="77777777" w:rsidTr="0021177B">
        <w:trPr>
          <w:trHeight w:val="7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0557" w14:textId="2961425B" w:rsidR="006D6B6C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8B0" w14:textId="102D6BDF" w:rsidR="006D6B6C" w:rsidRPr="0021177B" w:rsidRDefault="006D6B6C" w:rsidP="0021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совершенных юридических значимых действий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969D" w14:textId="46DF47D3" w:rsidR="006D6B6C" w:rsidRPr="0021177B" w:rsidRDefault="0079189F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6D6B6C"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D43C" w14:textId="2835AD62" w:rsidR="006D6B6C" w:rsidRPr="0021177B" w:rsidRDefault="006D6B6C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DB6A" w14:textId="27E20A1A" w:rsidR="006D6B6C" w:rsidRPr="0021177B" w:rsidRDefault="005F1299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7291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2E46" w14:textId="25AA615C" w:rsidR="006D6B6C" w:rsidRPr="0021177B" w:rsidRDefault="005F1299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192F" w14:textId="1465DF11" w:rsidR="006D6B6C" w:rsidRPr="0021177B" w:rsidRDefault="005F1299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ED53" w14:textId="232B3E15" w:rsidR="006D6B6C" w:rsidRPr="0021177B" w:rsidRDefault="005F1299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6D69" w14:textId="378501E3" w:rsidR="006D6B6C" w:rsidRPr="0021177B" w:rsidRDefault="005F1299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Сохранение количества совершенных юридических значимых действий – 7452 штук ежегодно</w:t>
            </w:r>
          </w:p>
        </w:tc>
      </w:tr>
    </w:tbl>
    <w:p w14:paraId="3D8C85BA" w14:textId="2233AD19" w:rsidR="005068C7" w:rsidRPr="00BA6875" w:rsidRDefault="00496062" w:rsidP="007C26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75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BB053E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>, касающ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>ся объемов бюджетных ассигнований по источникам финансирования программы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C7" w:rsidRPr="00BA68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1926"/>
        <w:gridCol w:w="1396"/>
        <w:gridCol w:w="1344"/>
        <w:gridCol w:w="1344"/>
        <w:gridCol w:w="1422"/>
      </w:tblGrid>
      <w:tr w:rsidR="00FA45B8" w:rsidRPr="00D44A6D" w14:paraId="5BEB4432" w14:textId="77777777" w:rsidTr="0021177B"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20568E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 источникам финансирования программы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6DBD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B191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393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1774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C12B" w14:textId="77777777" w:rsidR="00FA45B8" w:rsidRPr="0021177B" w:rsidRDefault="00FA45B8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A651B" w:rsidRPr="00D44A6D" w14:paraId="477A11AC" w14:textId="77777777" w:rsidTr="0021177B">
        <w:tc>
          <w:tcPr>
            <w:tcW w:w="12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40721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C72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D3D7" w14:textId="2373A5DE" w:rsidR="008A651B" w:rsidRPr="0021177B" w:rsidRDefault="005A15FE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156 431,3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C250" w14:textId="29628FE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52 697,0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3D6B" w14:textId="7586BA01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51 012,2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138" w14:textId="67064014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52 722,1</w:t>
            </w:r>
          </w:p>
        </w:tc>
      </w:tr>
      <w:tr w:rsidR="008A651B" w:rsidRPr="00D44A6D" w14:paraId="1DCE51DD" w14:textId="77777777" w:rsidTr="0021177B">
        <w:tc>
          <w:tcPr>
            <w:tcW w:w="12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4D365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05A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8B30" w14:textId="0DBD7520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8 163,4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76A5" w14:textId="00E2CF08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2 641,8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7959" w14:textId="1367AAF8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2 760,8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2A44" w14:textId="00B06639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2 760,8</w:t>
            </w:r>
          </w:p>
        </w:tc>
      </w:tr>
      <w:tr w:rsidR="008A651B" w:rsidRPr="00D44A6D" w14:paraId="52A09F8D" w14:textId="77777777" w:rsidTr="0021177B">
        <w:tc>
          <w:tcPr>
            <w:tcW w:w="12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758FD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A33F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90B7" w14:textId="7AB4B2D3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2 293,3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7474" w14:textId="24B6C70A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53EA" w14:textId="48B46FC9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26AD" w14:textId="75C9890B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8A651B" w:rsidRPr="00D44A6D" w14:paraId="4821506E" w14:textId="77777777" w:rsidTr="0021177B"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2DB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3536" w14:textId="77777777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1097" w14:textId="1616702D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145 974,7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3EA1" w14:textId="4F446B50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49 309,8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9528" w14:textId="362F01EC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47 477,5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043B" w14:textId="1DE945F2" w:rsidR="008A651B" w:rsidRPr="0021177B" w:rsidRDefault="008A651B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B">
              <w:rPr>
                <w:rFonts w:ascii="Times New Roman" w:eastAsia="Times New Roman" w:hAnsi="Times New Roman" w:cs="Times New Roman"/>
                <w:sz w:val="24"/>
                <w:szCs w:val="24"/>
              </w:rPr>
              <w:t>49 187,4</w:t>
            </w:r>
          </w:p>
        </w:tc>
      </w:tr>
    </w:tbl>
    <w:p w14:paraId="1DEEE1A8" w14:textId="2B1F3134" w:rsidR="00377351" w:rsidRDefault="005F62F7" w:rsidP="00EE73CB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5AC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приложению </w:t>
      </w:r>
      <w:r w:rsidR="00CE3077">
        <w:rPr>
          <w:rFonts w:ascii="Times New Roman" w:eastAsia="Times New Roman" w:hAnsi="Times New Roman" w:cs="Times New Roman"/>
          <w:sz w:val="28"/>
          <w:szCs w:val="28"/>
        </w:rPr>
        <w:br/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14:paraId="19D6207A" w14:textId="77777777" w:rsidR="00D85171" w:rsidRDefault="00D85171" w:rsidP="00EE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365F3" w14:textId="77777777" w:rsidR="00D85171" w:rsidRDefault="00D85171" w:rsidP="008B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85171" w:rsidSect="007735C2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397240A" w14:textId="1A4D0988" w:rsidR="00D85171" w:rsidRPr="00377351" w:rsidRDefault="00D85171" w:rsidP="00AD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18958" w14:textId="77777777" w:rsidR="00C345B1" w:rsidRDefault="00D85171" w:rsidP="00C345B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9F3CA7E" w14:textId="7A7D4F21" w:rsidR="00D85171" w:rsidRPr="00D85171" w:rsidRDefault="00D85171" w:rsidP="00C345B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изменениям, </w:t>
      </w:r>
      <w:r w:rsidR="000C1C70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</w:t>
      </w:r>
      <w:r w:rsidR="00C345B1">
        <w:rPr>
          <w:rFonts w:ascii="Times New Roman" w:eastAsia="Times New Roman" w:hAnsi="Times New Roman" w:cs="Times New Roman"/>
          <w:sz w:val="28"/>
          <w:szCs w:val="28"/>
        </w:rPr>
        <w:br/>
      </w: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="00C345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>управление»</w:t>
      </w:r>
    </w:p>
    <w:p w14:paraId="24F1F166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6943E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320597" w14:textId="77777777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530D1718" w14:textId="7CA8F163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Добрянского городского округа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>, ожидаемые конечные результаты программы на 2023</w:t>
      </w:r>
      <w:r w:rsidR="00F37E9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69EA79D6" w14:textId="77777777" w:rsidR="008F5F32" w:rsidRPr="00CE2A30" w:rsidRDefault="008F5F32" w:rsidP="00347989">
      <w:pPr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09"/>
        <w:gridCol w:w="1426"/>
        <w:gridCol w:w="1174"/>
        <w:gridCol w:w="559"/>
        <w:gridCol w:w="1234"/>
        <w:gridCol w:w="1234"/>
        <w:gridCol w:w="1463"/>
        <w:gridCol w:w="207"/>
        <w:gridCol w:w="1313"/>
        <w:gridCol w:w="857"/>
        <w:gridCol w:w="207"/>
        <w:gridCol w:w="656"/>
        <w:gridCol w:w="207"/>
        <w:gridCol w:w="659"/>
        <w:gridCol w:w="207"/>
        <w:gridCol w:w="2000"/>
      </w:tblGrid>
      <w:tr w:rsidR="008F5F32" w:rsidRPr="005E3405" w14:paraId="3CAB4A88" w14:textId="77777777" w:rsidTr="00347989">
        <w:tc>
          <w:tcPr>
            <w:tcW w:w="155" w:type="pct"/>
            <w:vMerge w:val="restart"/>
            <w:shd w:val="clear" w:color="auto" w:fill="auto"/>
          </w:tcPr>
          <w:p w14:paraId="7153C09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351172E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972959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BE16AC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51C9C1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4421DAC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61D2957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532" w:type="pct"/>
            <w:gridSpan w:val="2"/>
            <w:vMerge w:val="restart"/>
            <w:shd w:val="clear" w:color="auto" w:fill="auto"/>
          </w:tcPr>
          <w:p w14:paraId="66BC4D7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241" w:type="pct"/>
            <w:gridSpan w:val="6"/>
            <w:shd w:val="clear" w:color="auto" w:fill="auto"/>
          </w:tcPr>
          <w:p w14:paraId="60F4D5A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14:paraId="2BB43D95" w14:textId="77777777" w:rsidR="008F5F32" w:rsidRPr="0021177B" w:rsidRDefault="008F5F32" w:rsidP="00347989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Ожидаемые и конечные результаты реализации муниципальной программы</w:t>
            </w:r>
          </w:p>
        </w:tc>
      </w:tr>
      <w:tr w:rsidR="008F5F32" w:rsidRPr="005E3405" w14:paraId="0F5AC798" w14:textId="77777777" w:rsidTr="00347989">
        <w:tc>
          <w:tcPr>
            <w:tcW w:w="155" w:type="pct"/>
            <w:vMerge/>
            <w:shd w:val="clear" w:color="auto" w:fill="auto"/>
          </w:tcPr>
          <w:p w14:paraId="12570F3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0F043B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C63ACC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6E86FE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7E1A362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E9B6CD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BAAB69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auto"/>
          </w:tcPr>
          <w:p w14:paraId="1F2B93D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65D2DEB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273" w:type="pct"/>
            <w:shd w:val="clear" w:color="auto" w:fill="auto"/>
          </w:tcPr>
          <w:p w14:paraId="65B7F7B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DA7E9E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DC4E70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55E00CE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00767F6C" w14:textId="77777777" w:rsidTr="00347989">
        <w:tc>
          <w:tcPr>
            <w:tcW w:w="155" w:type="pct"/>
            <w:shd w:val="clear" w:color="auto" w:fill="auto"/>
          </w:tcPr>
          <w:p w14:paraId="28A7BA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14:paraId="4597A38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14:paraId="6568A8B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14:paraId="7B1C487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14:paraId="0714157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14:paraId="2887ED7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14:paraId="01ADBE6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16E5CE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01EE911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shd w:val="clear" w:color="auto" w:fill="auto"/>
          </w:tcPr>
          <w:p w14:paraId="3841E0C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2599B9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2B34D6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43ADDFF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F5F32" w:rsidRPr="005E3405" w14:paraId="573891B6" w14:textId="77777777" w:rsidTr="00347989">
        <w:tc>
          <w:tcPr>
            <w:tcW w:w="5000" w:type="pct"/>
            <w:gridSpan w:val="17"/>
            <w:shd w:val="clear" w:color="auto" w:fill="auto"/>
          </w:tcPr>
          <w:p w14:paraId="5D03008A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Цели: Совершенствование системы муниципального управления. 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агломерации.</w:t>
            </w:r>
          </w:p>
        </w:tc>
      </w:tr>
      <w:tr w:rsidR="008F5F32" w:rsidRPr="005E3405" w14:paraId="07936F19" w14:textId="77777777" w:rsidTr="00347989">
        <w:tc>
          <w:tcPr>
            <w:tcW w:w="5000" w:type="pct"/>
            <w:gridSpan w:val="17"/>
            <w:shd w:val="clear" w:color="auto" w:fill="auto"/>
          </w:tcPr>
          <w:p w14:paraId="303AE7C8" w14:textId="77777777" w:rsidR="008F5F32" w:rsidRPr="0021177B" w:rsidRDefault="008F5F32" w:rsidP="0021177B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Задачи: 1. Обеспечение доступа к информации о деятельности администрации Добрянского городского округа. </w:t>
            </w:r>
          </w:p>
          <w:p w14:paraId="5EDAB660" w14:textId="77777777" w:rsidR="008F5F32" w:rsidRPr="0021177B" w:rsidRDefault="008F5F32" w:rsidP="0021177B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присутствия округа в информационном пространстве регионального, федерального и международного уровней.</w:t>
            </w:r>
          </w:p>
        </w:tc>
      </w:tr>
      <w:tr w:rsidR="0065202C" w:rsidRPr="005E3405" w14:paraId="6DB06A28" w14:textId="77777777" w:rsidTr="00347989">
        <w:tc>
          <w:tcPr>
            <w:tcW w:w="155" w:type="pct"/>
            <w:shd w:val="clear" w:color="auto" w:fill="auto"/>
          </w:tcPr>
          <w:p w14:paraId="3E19CCFA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14:paraId="7ED963D0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Информационная политика.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454" w:type="pct"/>
            <w:shd w:val="clear" w:color="auto" w:fill="auto"/>
          </w:tcPr>
          <w:p w14:paraId="74D7305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7E65D377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0900100000</w:t>
            </w:r>
          </w:p>
        </w:tc>
        <w:tc>
          <w:tcPr>
            <w:tcW w:w="178" w:type="pct"/>
            <w:shd w:val="clear" w:color="auto" w:fill="auto"/>
          </w:tcPr>
          <w:p w14:paraId="236E6B0D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5E0D9E1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4B761C4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D271C9F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7" w:type="pct"/>
            <w:shd w:val="clear" w:color="auto" w:fill="auto"/>
          </w:tcPr>
          <w:p w14:paraId="3081B0EA" w14:textId="7F22B830" w:rsidR="0065202C" w:rsidRPr="0021177B" w:rsidRDefault="004728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36 485,</w:t>
            </w:r>
            <w:r w:rsidR="004C561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14:paraId="7A6CE0D6" w14:textId="35F670FF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14 225,5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DFA7E29" w14:textId="6D93A17D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11 130,1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DC6ADA8" w14:textId="3804E82B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11 130,1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5A00D9CD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02C" w:rsidRPr="005E3405" w14:paraId="19B21699" w14:textId="77777777" w:rsidTr="00347989">
        <w:tc>
          <w:tcPr>
            <w:tcW w:w="155" w:type="pct"/>
            <w:shd w:val="clear" w:color="auto" w:fill="auto"/>
          </w:tcPr>
          <w:p w14:paraId="23E574D2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6" w:type="pct"/>
            <w:shd w:val="clear" w:color="auto" w:fill="auto"/>
          </w:tcPr>
          <w:p w14:paraId="34BF7288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Информирование о деятельности органов местного самоуправления в средствах массовой информации, печатных, сетевых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источниках информации</w:t>
            </w:r>
          </w:p>
        </w:tc>
        <w:tc>
          <w:tcPr>
            <w:tcW w:w="454" w:type="pct"/>
            <w:shd w:val="clear" w:color="auto" w:fill="auto"/>
          </w:tcPr>
          <w:p w14:paraId="2F99A7DE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</w:t>
            </w:r>
          </w:p>
        </w:tc>
        <w:tc>
          <w:tcPr>
            <w:tcW w:w="374" w:type="pct"/>
            <w:shd w:val="clear" w:color="auto" w:fill="auto"/>
          </w:tcPr>
          <w:p w14:paraId="34C9CF08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0900100010</w:t>
            </w:r>
          </w:p>
        </w:tc>
        <w:tc>
          <w:tcPr>
            <w:tcW w:w="178" w:type="pct"/>
            <w:shd w:val="clear" w:color="auto" w:fill="auto"/>
          </w:tcPr>
          <w:p w14:paraId="3D184883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67A2A4ED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59E020B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79C15A0D" w14:textId="77777777" w:rsidR="0065202C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09A8A0CF" w14:textId="0ABD3B1F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28AF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 574,1</w:t>
            </w:r>
          </w:p>
        </w:tc>
        <w:tc>
          <w:tcPr>
            <w:tcW w:w="273" w:type="pct"/>
            <w:shd w:val="clear" w:color="auto" w:fill="auto"/>
          </w:tcPr>
          <w:p w14:paraId="252DD0E2" w14:textId="6C010A9E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2 070,9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9B343F8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751,6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1D436114" w14:textId="77777777" w:rsidR="0065202C" w:rsidRPr="0021177B" w:rsidRDefault="0065202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751,6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3CF009E4" w14:textId="77777777" w:rsidR="0065202C" w:rsidRPr="0021177B" w:rsidRDefault="0065202C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Ежегодный выпуск брошюры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деятельности администрации Добрянского городского округа по итогам отчетного года– 1 ед.</w:t>
            </w:r>
          </w:p>
          <w:p w14:paraId="5FB8508F" w14:textId="77777777" w:rsidR="0065202C" w:rsidRPr="0021177B" w:rsidRDefault="0065202C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2D90EF26" w14:textId="77777777" w:rsidR="00FF084E" w:rsidRPr="0021177B" w:rsidRDefault="0065202C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FF084E"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2C3355F4" w14:textId="77777777" w:rsidR="00FF084E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2023 г. - 4 ед.;</w:t>
            </w:r>
          </w:p>
          <w:p w14:paraId="4875409D" w14:textId="77777777" w:rsidR="00FF084E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2024 г. – 1 ед.;</w:t>
            </w:r>
          </w:p>
          <w:p w14:paraId="6B620DA0" w14:textId="77777777" w:rsidR="00FF084E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2025 г. – 1 ед.</w:t>
            </w:r>
          </w:p>
          <w:p w14:paraId="7ACCB113" w14:textId="5895ED94" w:rsidR="0065202C" w:rsidRPr="0021177B" w:rsidRDefault="00FF084E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5202C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удельного веса опубликованных информационных материалов о деятельности ОМСУ от общего числа подлежащих публикации на уровне 100,0% ежегодно</w:t>
            </w:r>
          </w:p>
        </w:tc>
      </w:tr>
      <w:tr w:rsidR="00322F45" w:rsidRPr="00A351BF" w14:paraId="6E182E2D" w14:textId="77777777" w:rsidTr="00347989">
        <w:tc>
          <w:tcPr>
            <w:tcW w:w="155" w:type="pct"/>
            <w:vMerge w:val="restart"/>
            <w:shd w:val="clear" w:color="auto" w:fill="auto"/>
          </w:tcPr>
          <w:p w14:paraId="6D4D39DD" w14:textId="2A0AD94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6B1BE95" w14:textId="6DB7E8DB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2BE9382A" w14:textId="0D430B50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D1C7B86" w14:textId="6436AA38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0900112000</w:t>
            </w:r>
          </w:p>
        </w:tc>
        <w:tc>
          <w:tcPr>
            <w:tcW w:w="178" w:type="pct"/>
            <w:shd w:val="clear" w:color="auto" w:fill="auto"/>
          </w:tcPr>
          <w:p w14:paraId="38BB9C78" w14:textId="0B0F6C13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06E8ACD" w14:textId="4DB743F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7BCFA0D4" w14:textId="0AB7175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6759D45B" w14:textId="59D3269E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7" w:type="pct"/>
            <w:shd w:val="clear" w:color="auto" w:fill="auto"/>
          </w:tcPr>
          <w:p w14:paraId="7C34A443" w14:textId="2F5DE4A5" w:rsidR="00322F45" w:rsidRPr="0021177B" w:rsidRDefault="004728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30 307,5</w:t>
            </w:r>
          </w:p>
        </w:tc>
        <w:tc>
          <w:tcPr>
            <w:tcW w:w="273" w:type="pct"/>
            <w:shd w:val="clear" w:color="auto" w:fill="auto"/>
          </w:tcPr>
          <w:p w14:paraId="0A8E8C30" w14:textId="57998ED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11 103,3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9A4CC01" w14:textId="3BE944B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9 602,1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2330F8A" w14:textId="6902798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9 602,1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14:paraId="5D8FBDD6" w14:textId="77777777" w:rsidR="00322F45" w:rsidRPr="0021177B" w:rsidRDefault="00322F45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Ежегодный выпуск брошюры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деятельности администрации Добрянского городского округа по итогам отчетного года– 1 ед.</w:t>
            </w:r>
          </w:p>
          <w:p w14:paraId="6E72A344" w14:textId="77777777" w:rsidR="00322F45" w:rsidRPr="0021177B" w:rsidRDefault="00322F45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1F5B6648" w14:textId="77777777" w:rsidR="00613741" w:rsidRPr="0021177B" w:rsidRDefault="00322F45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13741"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Ежегодное опубликование информационных материалов о деятельности </w:t>
            </w:r>
            <w:r w:rsidR="00613741"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администрации Добрянского городского округа в региональных СМИ:</w:t>
            </w:r>
          </w:p>
          <w:p w14:paraId="106FAA6E" w14:textId="77777777" w:rsidR="00613741" w:rsidRPr="0021177B" w:rsidRDefault="00613741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2023 г. - 4 ед.;</w:t>
            </w:r>
          </w:p>
          <w:p w14:paraId="26EA025F" w14:textId="77777777" w:rsidR="00613741" w:rsidRPr="0021177B" w:rsidRDefault="00613741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2024 г. – 1 ед.;</w:t>
            </w:r>
          </w:p>
          <w:p w14:paraId="7A69CA21" w14:textId="77777777" w:rsidR="00613741" w:rsidRPr="0021177B" w:rsidRDefault="00613741" w:rsidP="006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2025 г. – 1 ед.</w:t>
            </w:r>
          </w:p>
          <w:p w14:paraId="5BE7FE6B" w14:textId="1A0A7C9E" w:rsidR="00322F45" w:rsidRPr="0021177B" w:rsidRDefault="00322F45" w:rsidP="0021177B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Сохранение удельного веса опубликованных информационных материалов о деятельности ОМСУ от общего числа подлежащих публикации на уровне 100,0% ежегодно</w:t>
            </w:r>
          </w:p>
        </w:tc>
      </w:tr>
      <w:tr w:rsidR="00322F45" w:rsidRPr="00A351BF" w14:paraId="557525D4" w14:textId="77777777" w:rsidTr="00347989">
        <w:tc>
          <w:tcPr>
            <w:tcW w:w="155" w:type="pct"/>
            <w:vMerge/>
            <w:shd w:val="clear" w:color="auto" w:fill="auto"/>
          </w:tcPr>
          <w:p w14:paraId="135F7B7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1117600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5E8C70D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E290A86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78" w:type="pct"/>
            <w:shd w:val="clear" w:color="auto" w:fill="auto"/>
          </w:tcPr>
          <w:p w14:paraId="3785977D" w14:textId="69B1C155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1B1163F7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534AE23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5109190E" w14:textId="147D67D3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65130B98" w14:textId="4106246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28 493,1</w:t>
            </w:r>
          </w:p>
        </w:tc>
        <w:tc>
          <w:tcPr>
            <w:tcW w:w="273" w:type="pct"/>
            <w:shd w:val="clear" w:color="auto" w:fill="auto"/>
          </w:tcPr>
          <w:p w14:paraId="26B0BA6F" w14:textId="606B032F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9 497,7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4ED0399" w14:textId="5658975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9 497,7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73AFE529" w14:textId="7FC6A7D8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9 497,7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3DF75B44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22F45" w:rsidRPr="00A351BF" w14:paraId="6ABE39E9" w14:textId="77777777" w:rsidTr="00347989">
        <w:tc>
          <w:tcPr>
            <w:tcW w:w="155" w:type="pct"/>
            <w:vMerge/>
            <w:shd w:val="clear" w:color="auto" w:fill="auto"/>
          </w:tcPr>
          <w:p w14:paraId="3D37A2E0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A7030B0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D088416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C02A04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78" w:type="pct"/>
            <w:shd w:val="clear" w:color="auto" w:fill="auto"/>
          </w:tcPr>
          <w:p w14:paraId="2918B61E" w14:textId="6352CF1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340F6E7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F0ED08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0663D04D" w14:textId="272ADCCB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3E3ABEFD" w14:textId="35AB053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60D98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 783,4</w:t>
            </w:r>
          </w:p>
        </w:tc>
        <w:tc>
          <w:tcPr>
            <w:tcW w:w="273" w:type="pct"/>
            <w:shd w:val="clear" w:color="auto" w:fill="auto"/>
          </w:tcPr>
          <w:p w14:paraId="6EBDBF68" w14:textId="31A7C67C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1 574,6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064EE46" w14:textId="117EE6C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B159FB7" w14:textId="4C67F38D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479CF05F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22F45" w:rsidRPr="00A351BF" w14:paraId="74E44884" w14:textId="77777777" w:rsidTr="00347989">
        <w:tc>
          <w:tcPr>
            <w:tcW w:w="155" w:type="pct"/>
            <w:vMerge/>
            <w:shd w:val="clear" w:color="auto" w:fill="auto"/>
          </w:tcPr>
          <w:p w14:paraId="3C7F4DD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7ADA75DD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9E89F0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C2A10EE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78" w:type="pct"/>
            <w:shd w:val="clear" w:color="auto" w:fill="auto"/>
          </w:tcPr>
          <w:p w14:paraId="54D8738B" w14:textId="248EF15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" w:type="pct"/>
            <w:vMerge/>
            <w:shd w:val="clear" w:color="auto" w:fill="auto"/>
          </w:tcPr>
          <w:p w14:paraId="0ED589B8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11112BD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7708ADA8" w14:textId="757D8E0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22FAED6F" w14:textId="1B565244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273" w:type="pct"/>
            <w:shd w:val="clear" w:color="auto" w:fill="auto"/>
          </w:tcPr>
          <w:p w14:paraId="0F738847" w14:textId="74BEF0F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E3FD42C" w14:textId="5C2F9EE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1BB87A8" w14:textId="29F0F0E5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2250128C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8F5F32" w:rsidRPr="005E3405" w14:paraId="7B01334A" w14:textId="77777777" w:rsidTr="00347989">
        <w:tc>
          <w:tcPr>
            <w:tcW w:w="5000" w:type="pct"/>
            <w:gridSpan w:val="17"/>
            <w:shd w:val="clear" w:color="auto" w:fill="auto"/>
          </w:tcPr>
          <w:p w14:paraId="6EF2FDD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Задача: 3. Совершенствование организационной структуры ОМСУ, исходя из целей Стратегии СЭР ДГО Пермского края на 2023-2025 гг.</w:t>
            </w:r>
          </w:p>
        </w:tc>
      </w:tr>
      <w:tr w:rsidR="008F5F32" w:rsidRPr="005E3405" w14:paraId="1CA21A27" w14:textId="77777777" w:rsidTr="00347989">
        <w:tc>
          <w:tcPr>
            <w:tcW w:w="155" w:type="pct"/>
            <w:shd w:val="clear" w:color="auto" w:fill="auto"/>
          </w:tcPr>
          <w:p w14:paraId="78198668" w14:textId="40377719" w:rsidR="008F5F32" w:rsidRPr="0021177B" w:rsidRDefault="001039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  <w:r w:rsidR="008F5F32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shd w:val="clear" w:color="auto" w:fill="auto"/>
          </w:tcPr>
          <w:p w14:paraId="06462C9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социологического опроса населения ДГО</w:t>
            </w:r>
          </w:p>
        </w:tc>
        <w:tc>
          <w:tcPr>
            <w:tcW w:w="3565" w:type="pct"/>
            <w:gridSpan w:val="13"/>
            <w:shd w:val="clear" w:color="auto" w:fill="auto"/>
          </w:tcPr>
          <w:p w14:paraId="4D2A14A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6266CBB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Удовлетворенность населения деятельностью ОМСУ – 44,2 % к концу 2025 года.</w:t>
            </w:r>
          </w:p>
        </w:tc>
      </w:tr>
      <w:tr w:rsidR="008F5F32" w:rsidRPr="005E3405" w14:paraId="419D41DC" w14:textId="77777777" w:rsidTr="00347989">
        <w:tc>
          <w:tcPr>
            <w:tcW w:w="5000" w:type="pct"/>
            <w:gridSpan w:val="17"/>
            <w:shd w:val="clear" w:color="auto" w:fill="auto"/>
          </w:tcPr>
          <w:p w14:paraId="11D2088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Задача: 4.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Общественного совета при главе городского округа – главе администрации Добрянского городского округа,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округа.</w:t>
            </w:r>
          </w:p>
        </w:tc>
      </w:tr>
      <w:tr w:rsidR="008F5F32" w:rsidRPr="005E3405" w14:paraId="00E4B3C2" w14:textId="77777777" w:rsidTr="00347989">
        <w:tc>
          <w:tcPr>
            <w:tcW w:w="155" w:type="pct"/>
            <w:shd w:val="clear" w:color="auto" w:fill="auto"/>
          </w:tcPr>
          <w:p w14:paraId="48F47E92" w14:textId="2DBC2DBF" w:rsidR="008F5F32" w:rsidRPr="0021177B" w:rsidRDefault="001039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 w:rsidR="008F5F32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shd w:val="clear" w:color="auto" w:fill="auto"/>
          </w:tcPr>
          <w:p w14:paraId="66A8853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Общественного совета при главе городского округа – главе администрации Добрянского городского округа, согласно Положения</w:t>
            </w:r>
          </w:p>
        </w:tc>
        <w:tc>
          <w:tcPr>
            <w:tcW w:w="3565" w:type="pct"/>
            <w:gridSpan w:val="13"/>
            <w:shd w:val="clear" w:color="auto" w:fill="auto"/>
          </w:tcPr>
          <w:p w14:paraId="6A0BC1E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601AD83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Проведение Общественного совета при главе городского округа – главе администрации Добрянского городского округа – 2 ед.</w:t>
            </w:r>
          </w:p>
        </w:tc>
      </w:tr>
      <w:tr w:rsidR="008F5F32" w:rsidRPr="005E3405" w14:paraId="4719A9E1" w14:textId="77777777" w:rsidTr="00347989">
        <w:tc>
          <w:tcPr>
            <w:tcW w:w="5000" w:type="pct"/>
            <w:gridSpan w:val="17"/>
            <w:shd w:val="clear" w:color="auto" w:fill="auto"/>
          </w:tcPr>
          <w:p w14:paraId="60D0D8C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Задача: 5. </w:t>
            </w: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>Формирование положительного имиджа администрации Добрянского городского округа</w:t>
            </w:r>
          </w:p>
        </w:tc>
      </w:tr>
      <w:tr w:rsidR="008F5F32" w:rsidRPr="005E3405" w14:paraId="3474449E" w14:textId="77777777" w:rsidTr="00347989">
        <w:tc>
          <w:tcPr>
            <w:tcW w:w="155" w:type="pct"/>
            <w:shd w:val="clear" w:color="auto" w:fill="auto"/>
          </w:tcPr>
          <w:p w14:paraId="3E9702A4" w14:textId="55A8198A" w:rsidR="008F5F32" w:rsidRPr="0021177B" w:rsidRDefault="001039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  <w:r w:rsidR="008F5F32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shd w:val="clear" w:color="auto" w:fill="auto"/>
          </w:tcPr>
          <w:p w14:paraId="424D289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454" w:type="pct"/>
            <w:shd w:val="clear" w:color="auto" w:fill="auto"/>
          </w:tcPr>
          <w:p w14:paraId="251C037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3EBE1D2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0900117000</w:t>
            </w:r>
          </w:p>
        </w:tc>
        <w:tc>
          <w:tcPr>
            <w:tcW w:w="178" w:type="pct"/>
            <w:shd w:val="clear" w:color="auto" w:fill="auto"/>
          </w:tcPr>
          <w:p w14:paraId="1E709BF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611AFFF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3DA359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4545D42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22E93CF4" w14:textId="730720AA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2644F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 603,9</w:t>
            </w:r>
          </w:p>
        </w:tc>
        <w:tc>
          <w:tcPr>
            <w:tcW w:w="273" w:type="pct"/>
            <w:shd w:val="clear" w:color="auto" w:fill="auto"/>
          </w:tcPr>
          <w:p w14:paraId="2B0AC162" w14:textId="3E2BD342" w:rsidR="008F5F32" w:rsidRPr="0021177B" w:rsidRDefault="00705C8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1 051,3</w:t>
            </w:r>
          </w:p>
          <w:p w14:paraId="68D4337B" w14:textId="2E847860" w:rsidR="00705C85" w:rsidRPr="0021177B" w:rsidRDefault="00705C8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14:paraId="2FC7E38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27096D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5456DBE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плана, запланированных  представительских мероприятий с участием должностных лиц АДГО – 100%.</w:t>
            </w:r>
          </w:p>
          <w:p w14:paraId="233E9F5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Сохранение количества награждаемых физических и юридических лиц на уровне -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185 награждаемых ежегодно.</w:t>
            </w:r>
          </w:p>
        </w:tc>
      </w:tr>
      <w:tr w:rsidR="008F5F32" w:rsidRPr="005E3405" w14:paraId="26359593" w14:textId="77777777" w:rsidTr="00347989">
        <w:tc>
          <w:tcPr>
            <w:tcW w:w="5000" w:type="pct"/>
            <w:gridSpan w:val="17"/>
            <w:shd w:val="clear" w:color="auto" w:fill="auto"/>
          </w:tcPr>
          <w:p w14:paraId="6B794414" w14:textId="56A9A384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Задачи: 6.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электронный вид, развитие инфраструктуры доступа граждан к электронным услугам, повышение открытости деятельности АДГО, оценке качества предоставления муниципальных услуг.</w:t>
            </w:r>
          </w:p>
        </w:tc>
      </w:tr>
      <w:tr w:rsidR="008F5F32" w:rsidRPr="005E3405" w14:paraId="61AFBDDE" w14:textId="77777777" w:rsidTr="00347989">
        <w:trPr>
          <w:trHeight w:val="746"/>
        </w:trPr>
        <w:tc>
          <w:tcPr>
            <w:tcW w:w="155" w:type="pct"/>
            <w:shd w:val="clear" w:color="auto" w:fill="auto"/>
          </w:tcPr>
          <w:p w14:paraId="70B7E7D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6" w:type="pct"/>
            <w:shd w:val="clear" w:color="auto" w:fill="auto"/>
          </w:tcPr>
          <w:p w14:paraId="5A4703B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Развитие информационных технологий и системы муниципальных услуг в Добрянском городском округе</w:t>
            </w:r>
          </w:p>
        </w:tc>
        <w:tc>
          <w:tcPr>
            <w:tcW w:w="454" w:type="pct"/>
            <w:shd w:val="clear" w:color="auto" w:fill="auto"/>
          </w:tcPr>
          <w:p w14:paraId="71667C3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03B72F2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0900200000</w:t>
            </w:r>
          </w:p>
        </w:tc>
        <w:tc>
          <w:tcPr>
            <w:tcW w:w="178" w:type="pct"/>
            <w:shd w:val="clear" w:color="auto" w:fill="auto"/>
          </w:tcPr>
          <w:p w14:paraId="2599C75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1781F17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F19EC7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5090DFC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7" w:type="pct"/>
            <w:shd w:val="clear" w:color="auto" w:fill="auto"/>
          </w:tcPr>
          <w:p w14:paraId="60E5B3A0" w14:textId="4655DBAB" w:rsidR="008F5F32" w:rsidRPr="0021177B" w:rsidRDefault="00CA688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11 421,6</w:t>
            </w:r>
          </w:p>
        </w:tc>
        <w:tc>
          <w:tcPr>
            <w:tcW w:w="273" w:type="pct"/>
            <w:shd w:val="clear" w:color="auto" w:fill="auto"/>
          </w:tcPr>
          <w:p w14:paraId="6728F543" w14:textId="35DDAE1B" w:rsidR="008F5F32" w:rsidRPr="0021177B" w:rsidRDefault="003023B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2 374,8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955FA03" w14:textId="0B3DF615" w:rsidR="008F5F32" w:rsidRPr="0021177B" w:rsidRDefault="00123AF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3 972,2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265036E" w14:textId="458FAF57" w:rsidR="008F5F32" w:rsidRPr="0021177B" w:rsidRDefault="00123AF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5 074,6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5841719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300316DD" w14:textId="77777777" w:rsidTr="00347989">
        <w:tc>
          <w:tcPr>
            <w:tcW w:w="155" w:type="pct"/>
            <w:shd w:val="clear" w:color="auto" w:fill="auto"/>
          </w:tcPr>
          <w:p w14:paraId="2E13CBD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76" w:type="pct"/>
            <w:shd w:val="clear" w:color="auto" w:fill="auto"/>
          </w:tcPr>
          <w:p w14:paraId="487F9095" w14:textId="12101BAA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 (организаций, органов местного самоуправления</w:t>
            </w:r>
            <w:r w:rsidR="004E1FDE"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14:paraId="60DA74A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37BAF4C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0900214000</w:t>
            </w:r>
          </w:p>
        </w:tc>
        <w:tc>
          <w:tcPr>
            <w:tcW w:w="178" w:type="pct"/>
            <w:shd w:val="clear" w:color="auto" w:fill="auto"/>
          </w:tcPr>
          <w:p w14:paraId="1A4E422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474C984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07B9C6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12C4B3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1B4DC250" w14:textId="4B1FADD7" w:rsidR="008F5F32" w:rsidRPr="0021177B" w:rsidRDefault="0020174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9 710,6</w:t>
            </w:r>
          </w:p>
        </w:tc>
        <w:tc>
          <w:tcPr>
            <w:tcW w:w="273" w:type="pct"/>
            <w:shd w:val="clear" w:color="auto" w:fill="auto"/>
          </w:tcPr>
          <w:p w14:paraId="1124484A" w14:textId="3924D201" w:rsidR="008F5F32" w:rsidRPr="0021177B" w:rsidRDefault="00DA4C43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2 015,8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7F5F9F7" w14:textId="5AA1CA04" w:rsidR="008F5F32" w:rsidRPr="0021177B" w:rsidRDefault="00FC0B8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3 296,2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728347F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4 398,6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316CBEF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 </w:t>
            </w:r>
          </w:p>
          <w:p w14:paraId="33E7343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Сохранение доли закупаемого отечественного программного обеспечения - 100 %</w:t>
            </w:r>
          </w:p>
          <w:p w14:paraId="47CA1E8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Достижение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уровня обеспеченности компьютерной техникой сроком эксплуатации до 3-х лет - 25 % к концу 2025 г.</w:t>
            </w:r>
          </w:p>
        </w:tc>
      </w:tr>
      <w:tr w:rsidR="008F5F32" w:rsidRPr="005E3405" w14:paraId="07BEF232" w14:textId="77777777" w:rsidTr="00347989">
        <w:tc>
          <w:tcPr>
            <w:tcW w:w="155" w:type="pct"/>
            <w:shd w:val="clear" w:color="auto" w:fill="auto"/>
          </w:tcPr>
          <w:p w14:paraId="0190D7A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76" w:type="pct"/>
            <w:shd w:val="clear" w:color="auto" w:fill="auto"/>
          </w:tcPr>
          <w:p w14:paraId="2CAD0FE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</w:t>
            </w:r>
            <w:r w:rsidRPr="0021177B">
              <w:rPr>
                <w:rFonts w:ascii="Times New Roman" w:eastAsia="Verdana" w:hAnsi="Times New Roman" w:cs="Times New Roman"/>
                <w:sz w:val="18"/>
                <w:szCs w:val="18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454" w:type="pct"/>
            <w:shd w:val="clear" w:color="auto" w:fill="auto"/>
          </w:tcPr>
          <w:p w14:paraId="0649128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3C57933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0900200020</w:t>
            </w:r>
          </w:p>
        </w:tc>
        <w:tc>
          <w:tcPr>
            <w:tcW w:w="178" w:type="pct"/>
            <w:shd w:val="clear" w:color="auto" w:fill="auto"/>
          </w:tcPr>
          <w:p w14:paraId="06B6F3C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33B36FE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05D839B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532A408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16FA2CE0" w14:textId="590A0E57" w:rsidR="008F5F32" w:rsidRPr="0021177B" w:rsidRDefault="0020174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1 710,8</w:t>
            </w:r>
          </w:p>
        </w:tc>
        <w:tc>
          <w:tcPr>
            <w:tcW w:w="273" w:type="pct"/>
            <w:shd w:val="clear" w:color="auto" w:fill="auto"/>
          </w:tcPr>
          <w:p w14:paraId="169838D6" w14:textId="1955CC55" w:rsidR="008F5F32" w:rsidRPr="0021177B" w:rsidRDefault="00DA4C43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359,0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8C92AB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675,9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87827B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675,9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04994A2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</w:t>
            </w:r>
          </w:p>
        </w:tc>
      </w:tr>
      <w:tr w:rsidR="008F5F32" w:rsidRPr="005E3405" w14:paraId="0CF82D03" w14:textId="77777777" w:rsidTr="00347989">
        <w:tc>
          <w:tcPr>
            <w:tcW w:w="5000" w:type="pct"/>
            <w:gridSpan w:val="17"/>
            <w:shd w:val="clear" w:color="auto" w:fill="auto"/>
          </w:tcPr>
          <w:p w14:paraId="435E1FD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Задача: 7. Организация </w:t>
            </w: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Добрянского городского округа.</w:t>
            </w:r>
          </w:p>
        </w:tc>
      </w:tr>
      <w:tr w:rsidR="008F5F32" w:rsidRPr="005E3405" w14:paraId="397E2618" w14:textId="77777777" w:rsidTr="00347989">
        <w:trPr>
          <w:trHeight w:val="690"/>
        </w:trPr>
        <w:tc>
          <w:tcPr>
            <w:tcW w:w="155" w:type="pct"/>
            <w:shd w:val="clear" w:color="auto" w:fill="auto"/>
          </w:tcPr>
          <w:p w14:paraId="27E37E8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6" w:type="pct"/>
            <w:shd w:val="clear" w:color="auto" w:fill="auto"/>
          </w:tcPr>
          <w:p w14:paraId="5D79712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 xml:space="preserve">Организация и осуществление мероприятий по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lastRenderedPageBreak/>
              <w:t>централизации бюджетного (бухгалтерского) учета и отчетности</w:t>
            </w:r>
          </w:p>
        </w:tc>
        <w:tc>
          <w:tcPr>
            <w:tcW w:w="454" w:type="pct"/>
            <w:shd w:val="clear" w:color="auto" w:fill="auto"/>
          </w:tcPr>
          <w:p w14:paraId="16F6F84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УФиК</w:t>
            </w:r>
          </w:p>
        </w:tc>
        <w:tc>
          <w:tcPr>
            <w:tcW w:w="374" w:type="pct"/>
            <w:shd w:val="clear" w:color="auto" w:fill="auto"/>
          </w:tcPr>
          <w:p w14:paraId="1B9E9E9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0900300000</w:t>
            </w:r>
          </w:p>
        </w:tc>
        <w:tc>
          <w:tcPr>
            <w:tcW w:w="178" w:type="pct"/>
            <w:shd w:val="clear" w:color="auto" w:fill="auto"/>
          </w:tcPr>
          <w:p w14:paraId="2F3703E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6C9DE18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7FE2CB3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3A9BEE7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7" w:type="pct"/>
            <w:shd w:val="clear" w:color="auto" w:fill="auto"/>
          </w:tcPr>
          <w:p w14:paraId="0B17A565" w14:textId="3EF57496" w:rsidR="008F5F32" w:rsidRPr="0021177B" w:rsidRDefault="00726EC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86 074,7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530D196" w14:textId="42875D1A" w:rsidR="008F5F32" w:rsidRPr="0021177B" w:rsidRDefault="00DA4C43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29 003,2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CE51C51" w14:textId="1327BD6A" w:rsidR="008F5F32" w:rsidRPr="0021177B" w:rsidRDefault="00B9109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28 529,2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C7C2B70" w14:textId="5BEDCD9E" w:rsidR="008F5F32" w:rsidRPr="0021177B" w:rsidRDefault="00B9109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28 542,3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29B43A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F45" w:rsidRPr="005E3405" w14:paraId="65B9A9F4" w14:textId="77777777" w:rsidTr="00347989">
        <w:trPr>
          <w:trHeight w:val="375"/>
        </w:trPr>
        <w:tc>
          <w:tcPr>
            <w:tcW w:w="155" w:type="pct"/>
            <w:vMerge w:val="restart"/>
            <w:shd w:val="clear" w:color="auto" w:fill="auto"/>
          </w:tcPr>
          <w:p w14:paraId="37883FC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104C0EB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2E69AD3F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УФиК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728145E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0900312000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47A22E41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33D55C7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982D9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6E2D8018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7" w:type="pct"/>
            <w:shd w:val="clear" w:color="auto" w:fill="auto"/>
          </w:tcPr>
          <w:p w14:paraId="6297FA93" w14:textId="4B8896CD" w:rsidR="00322F45" w:rsidRPr="0021177B" w:rsidRDefault="00E877E9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86 074,7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B74BBEE" w14:textId="6EB963A2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29 003,2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85A9431" w14:textId="787A60E0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28 529,2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5F40A05" w14:textId="74D114C9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28 542,3</w:t>
            </w:r>
          </w:p>
        </w:tc>
        <w:tc>
          <w:tcPr>
            <w:tcW w:w="638" w:type="pct"/>
            <w:vMerge w:val="restart"/>
            <w:shd w:val="clear" w:color="auto" w:fill="auto"/>
          </w:tcPr>
          <w:p w14:paraId="0E314314" w14:textId="77777777" w:rsidR="00322F45" w:rsidRPr="0021177B" w:rsidRDefault="00322F45" w:rsidP="0021177B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Сохранение показателя по обеспечению работы в централизованных системах «ЕИС УФХД ПК», «Свод консолидация и отчетность» 100%.</w:t>
            </w:r>
          </w:p>
          <w:p w14:paraId="12E700E7" w14:textId="77777777" w:rsidR="00322F45" w:rsidRPr="0021177B" w:rsidRDefault="00322F45" w:rsidP="0021177B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Обеспечение своевременного и полного предоставления месячной, квартальной, годовой отчетности об исполнении бюджета Добрянского городского округа 100%.</w:t>
            </w:r>
          </w:p>
          <w:p w14:paraId="431A5EF5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Обеспечение соблюдения сроков предоставления отчетности в налоговые органы, внебюджетные фонды, органы статистики, учредителю 100%.</w:t>
            </w:r>
          </w:p>
        </w:tc>
      </w:tr>
      <w:tr w:rsidR="00322F45" w:rsidRPr="005E3405" w14:paraId="7341A615" w14:textId="77777777" w:rsidTr="00347989">
        <w:trPr>
          <w:trHeight w:val="230"/>
        </w:trPr>
        <w:tc>
          <w:tcPr>
            <w:tcW w:w="155" w:type="pct"/>
            <w:vMerge/>
            <w:shd w:val="clear" w:color="auto" w:fill="auto"/>
          </w:tcPr>
          <w:p w14:paraId="1EB9E463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C7B6F46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668AAF2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872C992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66ABE710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6BCC48EC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7166618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 w:val="restart"/>
            <w:shd w:val="clear" w:color="auto" w:fill="auto"/>
          </w:tcPr>
          <w:p w14:paraId="515770F9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2295DA86" w14:textId="309CB49E" w:rsidR="00322F45" w:rsidRPr="0021177B" w:rsidRDefault="00726EC1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80 204,9</w:t>
            </w:r>
          </w:p>
        </w:tc>
        <w:tc>
          <w:tcPr>
            <w:tcW w:w="339" w:type="pct"/>
            <w:gridSpan w:val="2"/>
            <w:vMerge w:val="restart"/>
            <w:shd w:val="clear" w:color="auto" w:fill="auto"/>
          </w:tcPr>
          <w:p w14:paraId="69ED06E4" w14:textId="6E85528A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26 985,8</w:t>
            </w:r>
          </w:p>
        </w:tc>
        <w:tc>
          <w:tcPr>
            <w:tcW w:w="275" w:type="pct"/>
            <w:gridSpan w:val="2"/>
            <w:vMerge w:val="restart"/>
            <w:shd w:val="clear" w:color="auto" w:fill="auto"/>
          </w:tcPr>
          <w:p w14:paraId="452E4C38" w14:textId="4207F51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26 603,0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</w:tcPr>
          <w:p w14:paraId="1C2ECFB2" w14:textId="6B043933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26 616,1</w:t>
            </w:r>
          </w:p>
        </w:tc>
        <w:tc>
          <w:tcPr>
            <w:tcW w:w="638" w:type="pct"/>
            <w:vMerge/>
            <w:shd w:val="clear" w:color="auto" w:fill="auto"/>
          </w:tcPr>
          <w:p w14:paraId="4AE2A0D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F45" w:rsidRPr="005E3405" w14:paraId="2A747714" w14:textId="77777777" w:rsidTr="00347989">
        <w:tc>
          <w:tcPr>
            <w:tcW w:w="155" w:type="pct"/>
            <w:vMerge/>
            <w:shd w:val="clear" w:color="auto" w:fill="auto"/>
          </w:tcPr>
          <w:p w14:paraId="388D5A22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21C79069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7FFBDF9C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CBE7135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310A031A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6825D83B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EE53CD5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shd w:val="clear" w:color="auto" w:fill="auto"/>
          </w:tcPr>
          <w:p w14:paraId="0B5B725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E3E984C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shd w:val="clear" w:color="auto" w:fill="auto"/>
          </w:tcPr>
          <w:p w14:paraId="52657EE3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5" w:type="pct"/>
            <w:gridSpan w:val="2"/>
            <w:vMerge/>
            <w:shd w:val="clear" w:color="auto" w:fill="auto"/>
          </w:tcPr>
          <w:p w14:paraId="1AC1BE28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" w:type="pct"/>
            <w:gridSpan w:val="2"/>
            <w:vMerge/>
            <w:shd w:val="clear" w:color="auto" w:fill="auto"/>
          </w:tcPr>
          <w:p w14:paraId="15A8C965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14:paraId="0742D866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F45" w:rsidRPr="005E3405" w14:paraId="3633A976" w14:textId="77777777" w:rsidTr="00347989">
        <w:tc>
          <w:tcPr>
            <w:tcW w:w="155" w:type="pct"/>
            <w:vMerge/>
            <w:shd w:val="clear" w:color="auto" w:fill="auto"/>
          </w:tcPr>
          <w:p w14:paraId="510912AE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41E83F0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1B86928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A6C447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0AC499BC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334A85C8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CFB243E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59AA4F84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75B9517E" w14:textId="277980CB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35E6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 867,8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178471B" w14:textId="42523890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2 015,4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E4CCC38" w14:textId="7351E4B6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1 926,2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3437262" w14:textId="410D542C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1 926,2</w:t>
            </w:r>
          </w:p>
        </w:tc>
        <w:tc>
          <w:tcPr>
            <w:tcW w:w="638" w:type="pct"/>
            <w:vMerge/>
            <w:shd w:val="clear" w:color="auto" w:fill="auto"/>
          </w:tcPr>
          <w:p w14:paraId="0D8804F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F45" w:rsidRPr="005E3405" w14:paraId="181F398E" w14:textId="77777777" w:rsidTr="00347989">
        <w:tc>
          <w:tcPr>
            <w:tcW w:w="155" w:type="pct"/>
            <w:vMerge/>
            <w:shd w:val="clear" w:color="auto" w:fill="auto"/>
          </w:tcPr>
          <w:p w14:paraId="6E950D2D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7275EF9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C735863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12B751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090F60E4" w14:textId="00EFB0D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93" w:type="pct"/>
            <w:vMerge/>
            <w:shd w:val="clear" w:color="auto" w:fill="auto"/>
          </w:tcPr>
          <w:p w14:paraId="2E04C2BA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7AF2062" w14:textId="7777777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14:paraId="6479F5AA" w14:textId="63F2FB4C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35D25F16" w14:textId="6496F0C1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296B125" w14:textId="6E73D7E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4A16D6B2" w14:textId="6D2EA197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93746F9" w14:textId="30FA149E" w:rsidR="00322F45" w:rsidRPr="0021177B" w:rsidRDefault="00322F4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pct"/>
            <w:vMerge/>
            <w:shd w:val="clear" w:color="auto" w:fill="auto"/>
          </w:tcPr>
          <w:p w14:paraId="08AAB645" w14:textId="77777777" w:rsidR="00322F45" w:rsidRPr="0021177B" w:rsidRDefault="00322F45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2CE96173" w14:textId="77777777" w:rsidTr="00347989">
        <w:tc>
          <w:tcPr>
            <w:tcW w:w="5000" w:type="pct"/>
            <w:gridSpan w:val="17"/>
            <w:shd w:val="clear" w:color="auto" w:fill="auto"/>
          </w:tcPr>
          <w:p w14:paraId="76F8E802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Задачи: 8. Повышение уровня квалификации сотрудников администрации Добрянского городского округа.</w:t>
            </w:r>
          </w:p>
          <w:p w14:paraId="45E99441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9. Совершенствование мер по подбору, расстановке, подготовке и переподготовке, повышению квалификации управленческих кадров в муниципальной сфере, формирование кадрового резерва на основе системы непрерывного образования муниципальных кадров.</w:t>
            </w:r>
          </w:p>
        </w:tc>
      </w:tr>
      <w:tr w:rsidR="008F5F32" w:rsidRPr="005E3405" w14:paraId="201B9C1C" w14:textId="77777777" w:rsidTr="00347989">
        <w:tc>
          <w:tcPr>
            <w:tcW w:w="155" w:type="pct"/>
            <w:shd w:val="clear" w:color="auto" w:fill="auto"/>
          </w:tcPr>
          <w:p w14:paraId="104C387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6" w:type="pct"/>
            <w:shd w:val="clear" w:color="auto" w:fill="auto"/>
          </w:tcPr>
          <w:p w14:paraId="571F163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454" w:type="pct"/>
            <w:shd w:val="clear" w:color="auto" w:fill="auto"/>
          </w:tcPr>
          <w:p w14:paraId="5EA3B51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4966F1E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0900400000</w:t>
            </w:r>
          </w:p>
        </w:tc>
        <w:tc>
          <w:tcPr>
            <w:tcW w:w="178" w:type="pct"/>
            <w:shd w:val="clear" w:color="auto" w:fill="auto"/>
          </w:tcPr>
          <w:p w14:paraId="0D5BB7E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shd w:val="clear" w:color="auto" w:fill="auto"/>
          </w:tcPr>
          <w:p w14:paraId="12AB42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4F3383C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0652F83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17" w:type="pct"/>
            <w:shd w:val="clear" w:color="auto" w:fill="auto"/>
          </w:tcPr>
          <w:p w14:paraId="3808C25A" w14:textId="7D1AE361" w:rsidR="008F5F32" w:rsidRPr="0021177B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1 326,5</w:t>
            </w:r>
          </w:p>
        </w:tc>
        <w:tc>
          <w:tcPr>
            <w:tcW w:w="273" w:type="pct"/>
            <w:shd w:val="clear" w:color="auto" w:fill="auto"/>
          </w:tcPr>
          <w:p w14:paraId="4314B9E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D2CD080" w14:textId="2452BEBA" w:rsidR="008F5F32" w:rsidRPr="0021177B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290,6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B47827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885,0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5164B90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4868A252" w14:textId="77777777" w:rsidTr="00347989">
        <w:tc>
          <w:tcPr>
            <w:tcW w:w="155" w:type="pct"/>
            <w:shd w:val="clear" w:color="auto" w:fill="auto"/>
          </w:tcPr>
          <w:p w14:paraId="5E40B21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576" w:type="pct"/>
            <w:shd w:val="clear" w:color="auto" w:fill="auto"/>
          </w:tcPr>
          <w:p w14:paraId="72FD06F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Профессиональное развитие муниципальных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служащих Добрянского городского округа</w:t>
            </w:r>
          </w:p>
        </w:tc>
        <w:tc>
          <w:tcPr>
            <w:tcW w:w="454" w:type="pct"/>
            <w:shd w:val="clear" w:color="auto" w:fill="auto"/>
          </w:tcPr>
          <w:p w14:paraId="700190D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</w:t>
            </w:r>
          </w:p>
        </w:tc>
        <w:tc>
          <w:tcPr>
            <w:tcW w:w="374" w:type="pct"/>
            <w:shd w:val="clear" w:color="auto" w:fill="auto"/>
          </w:tcPr>
          <w:p w14:paraId="071F6BC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0900427000</w:t>
            </w:r>
          </w:p>
        </w:tc>
        <w:tc>
          <w:tcPr>
            <w:tcW w:w="178" w:type="pct"/>
            <w:shd w:val="clear" w:color="auto" w:fill="auto"/>
          </w:tcPr>
          <w:p w14:paraId="5B7707D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007391D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6CAE2EA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713FD4A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17" w:type="pct"/>
            <w:shd w:val="clear" w:color="auto" w:fill="auto"/>
          </w:tcPr>
          <w:p w14:paraId="38CE8501" w14:textId="39EC970F" w:rsidR="008F5F32" w:rsidRPr="0021177B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1 326,5</w:t>
            </w:r>
          </w:p>
        </w:tc>
        <w:tc>
          <w:tcPr>
            <w:tcW w:w="273" w:type="pct"/>
            <w:shd w:val="clear" w:color="auto" w:fill="auto"/>
          </w:tcPr>
          <w:p w14:paraId="65D14BF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95BD29E" w14:textId="4F60237F" w:rsidR="008F5F32" w:rsidRPr="0021177B" w:rsidRDefault="0023654E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290,6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2ABBE5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Arial Unicode MS" w:hAnsi="Times New Roman" w:cs="Times New Roman"/>
                <w:sz w:val="18"/>
                <w:szCs w:val="18"/>
              </w:rPr>
              <w:t>885,0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51B2836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Ежегодное сохранение доли сотрудников администрации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 – 100%</w:t>
            </w:r>
          </w:p>
        </w:tc>
      </w:tr>
      <w:tr w:rsidR="008F5F32" w:rsidRPr="005E3405" w14:paraId="2795AB83" w14:textId="77777777" w:rsidTr="00347989">
        <w:tc>
          <w:tcPr>
            <w:tcW w:w="5000" w:type="pct"/>
            <w:gridSpan w:val="17"/>
            <w:shd w:val="clear" w:color="auto" w:fill="auto"/>
          </w:tcPr>
          <w:p w14:paraId="712806B1" w14:textId="77777777" w:rsidR="008F5F32" w:rsidRPr="0021177B" w:rsidRDefault="008F5F32" w:rsidP="002117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Задача: 10. </w:t>
            </w: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выполнения полномочий субъектов Российской Федерации</w:t>
            </w:r>
          </w:p>
        </w:tc>
      </w:tr>
      <w:tr w:rsidR="008F5F32" w:rsidRPr="005E3405" w14:paraId="5C973106" w14:textId="77777777" w:rsidTr="00347989">
        <w:tc>
          <w:tcPr>
            <w:tcW w:w="155" w:type="pct"/>
            <w:vMerge w:val="restart"/>
            <w:shd w:val="clear" w:color="auto" w:fill="auto"/>
          </w:tcPr>
          <w:p w14:paraId="33E19A2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70E2C02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45F25BA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7DB3EF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0900500000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7AE526E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4412131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0473CCA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697ECDF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40B0C93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8 481,1</w:t>
            </w:r>
          </w:p>
        </w:tc>
        <w:tc>
          <w:tcPr>
            <w:tcW w:w="273" w:type="pct"/>
            <w:shd w:val="clear" w:color="auto" w:fill="auto"/>
          </w:tcPr>
          <w:p w14:paraId="5923EAD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2 745,7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1F52C3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2 867,7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5AE52A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2 867,7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  <w:vAlign w:val="center"/>
          </w:tcPr>
          <w:p w14:paraId="4BA6E47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5C2E169A" w14:textId="77777777" w:rsidTr="00347989">
        <w:tc>
          <w:tcPr>
            <w:tcW w:w="155" w:type="pct"/>
            <w:vMerge/>
            <w:shd w:val="clear" w:color="auto" w:fill="auto"/>
          </w:tcPr>
          <w:p w14:paraId="2F4088D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9CDD1B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7F3CCE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F09595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54B5561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BB58BF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EC6B4F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818E00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6D56B81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8 163,4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E144D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2 641,8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071BAB8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B901A5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724F02D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54748F90" w14:textId="77777777" w:rsidTr="00347989">
        <w:tc>
          <w:tcPr>
            <w:tcW w:w="155" w:type="pct"/>
            <w:vMerge/>
            <w:shd w:val="clear" w:color="auto" w:fill="auto"/>
          </w:tcPr>
          <w:p w14:paraId="6F25F9D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EEFB76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D5AD64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0DB846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1072AA1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9F45CA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92FE6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837AFA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0B5A96E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317,7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D5AD6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10F4543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084F56B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66BF503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C99EB29" w14:textId="77777777" w:rsidTr="00347989">
        <w:tc>
          <w:tcPr>
            <w:tcW w:w="155" w:type="pct"/>
            <w:vMerge/>
            <w:shd w:val="clear" w:color="auto" w:fill="auto"/>
          </w:tcPr>
          <w:p w14:paraId="16B47BC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24FC58E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7FEC76A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D91D15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4E18F89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2F0631C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BB015C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4D404A8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3677478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900BC6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4C48562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0E1E838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43A92FC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DF6AC3F" w14:textId="77777777" w:rsidTr="00347989">
        <w:trPr>
          <w:trHeight w:val="276"/>
        </w:trPr>
        <w:tc>
          <w:tcPr>
            <w:tcW w:w="155" w:type="pct"/>
            <w:vMerge w:val="restart"/>
            <w:shd w:val="clear" w:color="auto" w:fill="auto"/>
          </w:tcPr>
          <w:p w14:paraId="47DF5AE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5EAE8BE2" w14:textId="77777777" w:rsidR="008F5F32" w:rsidRPr="0021177B" w:rsidRDefault="008F5F32" w:rsidP="0021177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693939A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365089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0900559300</w:t>
            </w:r>
          </w:p>
        </w:tc>
        <w:tc>
          <w:tcPr>
            <w:tcW w:w="178" w:type="pct"/>
            <w:shd w:val="clear" w:color="auto" w:fill="auto"/>
          </w:tcPr>
          <w:p w14:paraId="6606812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2295DD9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6A6369B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02DC36C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52D3B5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8 163,4</w:t>
            </w:r>
          </w:p>
        </w:tc>
        <w:tc>
          <w:tcPr>
            <w:tcW w:w="273" w:type="pct"/>
            <w:shd w:val="clear" w:color="auto" w:fill="auto"/>
          </w:tcPr>
          <w:p w14:paraId="434A5F6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2 641,8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173B11B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02379C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14:paraId="7C031756" w14:textId="47CE8DB0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Регистрация актов гражданского состояния </w:t>
            </w:r>
            <w:r w:rsidR="00F3456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– 1508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штук ежегодно.</w:t>
            </w:r>
          </w:p>
          <w:p w14:paraId="1DA334DB" w14:textId="4E6A53B3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количества совершенных юриди</w:t>
            </w:r>
            <w:r w:rsidR="00F3456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ческих значимых действий – 7452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штук ежегодно.</w:t>
            </w:r>
          </w:p>
          <w:p w14:paraId="192F7DB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50D7AB15" w14:textId="77777777" w:rsidTr="00347989">
        <w:tc>
          <w:tcPr>
            <w:tcW w:w="155" w:type="pct"/>
            <w:vMerge/>
            <w:shd w:val="clear" w:color="auto" w:fill="auto"/>
          </w:tcPr>
          <w:p w14:paraId="0B3AD3C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ADAC8B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653DFE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C0F09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6DAA4A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5CEA6AC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8107B7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B5E40A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09E3232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6 786,9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9C7885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2 262,3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26C7871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2 262,3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F97653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2 262,3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7E1398B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74B14C56" w14:textId="77777777" w:rsidTr="00347989">
        <w:trPr>
          <w:trHeight w:val="1040"/>
        </w:trPr>
        <w:tc>
          <w:tcPr>
            <w:tcW w:w="155" w:type="pct"/>
            <w:vMerge/>
            <w:shd w:val="clear" w:color="auto" w:fill="auto"/>
          </w:tcPr>
          <w:p w14:paraId="7CCB1A6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6C17A4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77BBB0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C1A90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07D08B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77C52D2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62052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656B77A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66DA82D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1 376,5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7DA098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32AD872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498,5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6275CC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498,5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6F1E33A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69BBF9B3" w14:textId="77777777" w:rsidTr="00347989">
        <w:tc>
          <w:tcPr>
            <w:tcW w:w="155" w:type="pct"/>
            <w:shd w:val="clear" w:color="auto" w:fill="auto"/>
          </w:tcPr>
          <w:p w14:paraId="50CA6D0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576" w:type="pct"/>
            <w:shd w:val="clear" w:color="auto" w:fill="auto"/>
          </w:tcPr>
          <w:p w14:paraId="00C4E9FB" w14:textId="77777777" w:rsidR="008F5F32" w:rsidRPr="0021177B" w:rsidRDefault="008F5F32" w:rsidP="00211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протоколов об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административных правонарушениях</w:t>
            </w:r>
          </w:p>
          <w:p w14:paraId="1D50E627" w14:textId="77777777" w:rsidR="008F5F32" w:rsidRPr="0021177B" w:rsidRDefault="008F5F32" w:rsidP="00211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14:paraId="439A20D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</w:t>
            </w:r>
          </w:p>
        </w:tc>
        <w:tc>
          <w:tcPr>
            <w:tcW w:w="374" w:type="pct"/>
            <w:shd w:val="clear" w:color="auto" w:fill="auto"/>
          </w:tcPr>
          <w:p w14:paraId="0AEA9FB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090052П040</w:t>
            </w:r>
          </w:p>
        </w:tc>
        <w:tc>
          <w:tcPr>
            <w:tcW w:w="178" w:type="pct"/>
            <w:shd w:val="clear" w:color="auto" w:fill="auto"/>
          </w:tcPr>
          <w:p w14:paraId="65FD720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shd w:val="clear" w:color="auto" w:fill="auto"/>
          </w:tcPr>
          <w:p w14:paraId="470CC59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500447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4F24F0D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мероприятию, в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том числе 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7375AA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108,6</w:t>
            </w:r>
          </w:p>
        </w:tc>
        <w:tc>
          <w:tcPr>
            <w:tcW w:w="273" w:type="pct"/>
            <w:shd w:val="clear" w:color="auto" w:fill="auto"/>
          </w:tcPr>
          <w:p w14:paraId="019D21D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427196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B06736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718582AC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количества составленных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протоколов об административных правонарушениях - 66 штук ежегодно.</w:t>
            </w:r>
          </w:p>
          <w:p w14:paraId="29F2FC0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41C0B21A" w14:textId="77777777" w:rsidTr="00347989">
        <w:tc>
          <w:tcPr>
            <w:tcW w:w="155" w:type="pct"/>
            <w:shd w:val="clear" w:color="auto" w:fill="auto"/>
          </w:tcPr>
          <w:p w14:paraId="6B6741B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576" w:type="pct"/>
            <w:shd w:val="clear" w:color="auto" w:fill="auto"/>
          </w:tcPr>
          <w:p w14:paraId="7350BC5B" w14:textId="77777777" w:rsidR="008F5F32" w:rsidRPr="0021177B" w:rsidRDefault="008F5F32" w:rsidP="00211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54" w:type="pct"/>
            <w:shd w:val="clear" w:color="auto" w:fill="auto"/>
          </w:tcPr>
          <w:p w14:paraId="7B56D5C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shd w:val="clear" w:color="auto" w:fill="auto"/>
          </w:tcPr>
          <w:p w14:paraId="4D545B0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090052П060</w:t>
            </w:r>
          </w:p>
        </w:tc>
        <w:tc>
          <w:tcPr>
            <w:tcW w:w="178" w:type="pct"/>
            <w:shd w:val="clear" w:color="auto" w:fill="auto"/>
          </w:tcPr>
          <w:p w14:paraId="38361C9A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0EF404B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shd w:val="clear" w:color="auto" w:fill="auto"/>
          </w:tcPr>
          <w:p w14:paraId="42664A0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6932F56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 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62FDBB8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209,1</w:t>
            </w:r>
          </w:p>
        </w:tc>
        <w:tc>
          <w:tcPr>
            <w:tcW w:w="273" w:type="pct"/>
            <w:shd w:val="clear" w:color="auto" w:fill="auto"/>
          </w:tcPr>
          <w:p w14:paraId="3B10D41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FA5FF6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E42F17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1936828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Сохранение количества рассмотренных дел административной комиссии ДГО об административных правонарушениях – 26 штук ежегодно</w:t>
            </w:r>
          </w:p>
          <w:p w14:paraId="5B3956B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1CE9B674" w14:textId="77777777" w:rsidTr="00347989">
        <w:tc>
          <w:tcPr>
            <w:tcW w:w="5000" w:type="pct"/>
            <w:gridSpan w:val="17"/>
            <w:shd w:val="clear" w:color="auto" w:fill="auto"/>
          </w:tcPr>
          <w:p w14:paraId="187D607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Задача: 11.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211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 том числе Архивного фонда Пермского края, и других архивных документов</w:t>
            </w:r>
          </w:p>
        </w:tc>
      </w:tr>
      <w:tr w:rsidR="008F5F32" w:rsidRPr="005E3405" w14:paraId="77AE554F" w14:textId="77777777" w:rsidTr="00347989">
        <w:tc>
          <w:tcPr>
            <w:tcW w:w="731" w:type="pct"/>
            <w:gridSpan w:val="2"/>
            <w:vMerge w:val="restart"/>
            <w:shd w:val="clear" w:color="auto" w:fill="auto"/>
          </w:tcPr>
          <w:p w14:paraId="4D094D1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6. Основное мероприятие: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211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177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 том числе Архивного фонда Пермского края, и других архивных документов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8DF5A1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B905CC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0900600000</w:t>
            </w:r>
          </w:p>
        </w:tc>
        <w:tc>
          <w:tcPr>
            <w:tcW w:w="178" w:type="pct"/>
            <w:vMerge w:val="restart"/>
            <w:shd w:val="clear" w:color="auto" w:fill="auto"/>
          </w:tcPr>
          <w:p w14:paraId="5C4332B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8FCEE0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3A440C5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5F9AF764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711AC9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12 641,8</w:t>
            </w:r>
          </w:p>
        </w:tc>
        <w:tc>
          <w:tcPr>
            <w:tcW w:w="273" w:type="pct"/>
            <w:shd w:val="clear" w:color="auto" w:fill="auto"/>
          </w:tcPr>
          <w:p w14:paraId="5C1700F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4 196,8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98CAA9D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4 222,5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47A53A8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4 222,5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  <w:vAlign w:val="center"/>
          </w:tcPr>
          <w:p w14:paraId="03E809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F32" w:rsidRPr="005E3405" w14:paraId="70D27495" w14:textId="77777777" w:rsidTr="00347989">
        <w:tc>
          <w:tcPr>
            <w:tcW w:w="731" w:type="pct"/>
            <w:gridSpan w:val="2"/>
            <w:vMerge/>
            <w:shd w:val="clear" w:color="auto" w:fill="auto"/>
          </w:tcPr>
          <w:p w14:paraId="760BB1C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39AF354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19B7129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1350E44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2151212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070931B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39C83B6A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19C2BB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1 975,6</w:t>
            </w:r>
          </w:p>
        </w:tc>
        <w:tc>
          <w:tcPr>
            <w:tcW w:w="273" w:type="pct"/>
            <w:shd w:val="clear" w:color="auto" w:fill="auto"/>
          </w:tcPr>
          <w:p w14:paraId="6F46265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13A5C3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66F02D8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270E760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2B9B7E42" w14:textId="77777777" w:rsidTr="00347989">
        <w:tc>
          <w:tcPr>
            <w:tcW w:w="731" w:type="pct"/>
            <w:gridSpan w:val="2"/>
            <w:vMerge/>
            <w:shd w:val="clear" w:color="auto" w:fill="auto"/>
          </w:tcPr>
          <w:p w14:paraId="54CF5F01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327C925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006D97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51D0829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72FB4A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C32289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B4AD12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004607B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10 666,2</w:t>
            </w:r>
          </w:p>
        </w:tc>
        <w:tc>
          <w:tcPr>
            <w:tcW w:w="273" w:type="pct"/>
            <w:shd w:val="clear" w:color="auto" w:fill="auto"/>
          </w:tcPr>
          <w:p w14:paraId="19A3468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7D4BE3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7916BA0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10DA8E8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088" w:rsidRPr="005E3405" w14:paraId="48E2CF48" w14:textId="77777777" w:rsidTr="00347989">
        <w:tc>
          <w:tcPr>
            <w:tcW w:w="155" w:type="pct"/>
            <w:vMerge w:val="restart"/>
            <w:shd w:val="clear" w:color="auto" w:fill="auto"/>
          </w:tcPr>
          <w:p w14:paraId="074764F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58F86FE1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4DE8EE0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АДГО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7C000324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0900612000</w:t>
            </w:r>
          </w:p>
        </w:tc>
        <w:tc>
          <w:tcPr>
            <w:tcW w:w="178" w:type="pct"/>
            <w:shd w:val="clear" w:color="auto" w:fill="auto"/>
          </w:tcPr>
          <w:p w14:paraId="2785674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14:paraId="43D8CC1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14:paraId="6F1B57E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66" w:type="pct"/>
            <w:shd w:val="clear" w:color="auto" w:fill="auto"/>
          </w:tcPr>
          <w:p w14:paraId="07079A20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49B07E70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10 666,2</w:t>
            </w:r>
          </w:p>
        </w:tc>
        <w:tc>
          <w:tcPr>
            <w:tcW w:w="273" w:type="pct"/>
            <w:shd w:val="clear" w:color="auto" w:fill="auto"/>
          </w:tcPr>
          <w:p w14:paraId="12EF6D1A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6392CD4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A79853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3 555,4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14:paraId="02F7DA9C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Проведение мероприятий с использованием архивных документов государственной части документов Архивного </w:t>
            </w: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фонда Пермского края – 4 мероприятия ежегодно.</w:t>
            </w:r>
          </w:p>
          <w:p w14:paraId="798A476B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нормативных условиях хранения - 95% к концу 2025 г.</w:t>
            </w:r>
          </w:p>
        </w:tc>
      </w:tr>
      <w:tr w:rsidR="00085088" w:rsidRPr="005E3405" w14:paraId="67357F84" w14:textId="77777777" w:rsidTr="00347989">
        <w:tc>
          <w:tcPr>
            <w:tcW w:w="155" w:type="pct"/>
            <w:vMerge/>
            <w:shd w:val="clear" w:color="auto" w:fill="auto"/>
          </w:tcPr>
          <w:p w14:paraId="4036CDDB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1841617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350276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5056DD9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3C53CAD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759A607D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E74A44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BD018C8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19537F5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8 530,2</w:t>
            </w:r>
          </w:p>
        </w:tc>
        <w:tc>
          <w:tcPr>
            <w:tcW w:w="273" w:type="pct"/>
            <w:shd w:val="clear" w:color="auto" w:fill="auto"/>
          </w:tcPr>
          <w:p w14:paraId="3348AF14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2 843,4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6716BE2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2 843,4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84479D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2 843,4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06041F68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088" w:rsidRPr="005E3405" w14:paraId="28C262BF" w14:textId="77777777" w:rsidTr="00347989">
        <w:trPr>
          <w:trHeight w:val="708"/>
        </w:trPr>
        <w:tc>
          <w:tcPr>
            <w:tcW w:w="155" w:type="pct"/>
            <w:vMerge/>
            <w:shd w:val="clear" w:color="auto" w:fill="auto"/>
          </w:tcPr>
          <w:p w14:paraId="0A69E7A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BE81549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3185466C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EB59DA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3FE2D803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7C85C06E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23437E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8511074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78F0F7D2" w14:textId="295F7FE8" w:rsidR="00085088" w:rsidRPr="0021177B" w:rsidRDefault="00C55E4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2 121,5</w:t>
            </w:r>
          </w:p>
        </w:tc>
        <w:tc>
          <w:tcPr>
            <w:tcW w:w="273" w:type="pct"/>
            <w:shd w:val="clear" w:color="auto" w:fill="auto"/>
          </w:tcPr>
          <w:p w14:paraId="4F6030A5" w14:textId="3B22BC3F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697,5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3836FF6F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712,0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0F228D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712,0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55152F3F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088" w:rsidRPr="005E3405" w14:paraId="441AD456" w14:textId="77777777" w:rsidTr="00347989">
        <w:trPr>
          <w:trHeight w:val="708"/>
        </w:trPr>
        <w:tc>
          <w:tcPr>
            <w:tcW w:w="155" w:type="pct"/>
            <w:vMerge/>
            <w:shd w:val="clear" w:color="auto" w:fill="auto"/>
          </w:tcPr>
          <w:p w14:paraId="09EDFB91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9D896C9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51D5DD5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A592C9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04FD2421" w14:textId="561035B8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" w:type="pct"/>
            <w:vMerge/>
            <w:shd w:val="clear" w:color="auto" w:fill="auto"/>
          </w:tcPr>
          <w:p w14:paraId="7E5FCA2B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3BDBDF10" w14:textId="7777777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D0943FF" w14:textId="28FB91AC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67829003" w14:textId="22906419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273" w:type="pct"/>
            <w:shd w:val="clear" w:color="auto" w:fill="auto"/>
          </w:tcPr>
          <w:p w14:paraId="16DB9F08" w14:textId="3E9C9707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0270A484" w14:textId="185AAEBA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6640EAE" w14:textId="69EDDE79" w:rsidR="00085088" w:rsidRPr="0021177B" w:rsidRDefault="00085088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379401EE" w14:textId="77777777" w:rsidR="00085088" w:rsidRPr="0021177B" w:rsidRDefault="00085088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D7D7D10" w14:textId="77777777" w:rsidTr="00347989">
        <w:tc>
          <w:tcPr>
            <w:tcW w:w="155" w:type="pct"/>
            <w:vMerge w:val="restart"/>
            <w:shd w:val="clear" w:color="auto" w:fill="auto"/>
          </w:tcPr>
          <w:p w14:paraId="44531194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1D62C96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454" w:type="pct"/>
            <w:vMerge/>
            <w:shd w:val="clear" w:color="auto" w:fill="auto"/>
          </w:tcPr>
          <w:p w14:paraId="50795DD1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14:paraId="5B11074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090062К080</w:t>
            </w:r>
          </w:p>
        </w:tc>
        <w:tc>
          <w:tcPr>
            <w:tcW w:w="178" w:type="pct"/>
            <w:shd w:val="clear" w:color="auto" w:fill="auto"/>
          </w:tcPr>
          <w:p w14:paraId="3750D4E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0599C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3" w:type="pct"/>
            <w:vMerge/>
            <w:shd w:val="clear" w:color="auto" w:fill="auto"/>
          </w:tcPr>
          <w:p w14:paraId="78E8858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B56CAD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BB10C80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7239554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1 975,6</w:t>
            </w:r>
          </w:p>
        </w:tc>
        <w:tc>
          <w:tcPr>
            <w:tcW w:w="273" w:type="pct"/>
            <w:shd w:val="clear" w:color="auto" w:fill="auto"/>
          </w:tcPr>
          <w:p w14:paraId="1C89694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5E986C3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187D106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14:paraId="10EB8B73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3751858E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нормативных условиях хранения - 95% к концу 2025 г.</w:t>
            </w:r>
          </w:p>
        </w:tc>
      </w:tr>
      <w:tr w:rsidR="008F5F32" w:rsidRPr="005E3405" w14:paraId="3153CD57" w14:textId="77777777" w:rsidTr="00347989">
        <w:tc>
          <w:tcPr>
            <w:tcW w:w="155" w:type="pct"/>
            <w:vMerge/>
            <w:shd w:val="clear" w:color="auto" w:fill="auto"/>
          </w:tcPr>
          <w:p w14:paraId="6233BEE7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762F99ED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B311C86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14:paraId="46200B3C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65BCC5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" w:type="pct"/>
            <w:vMerge/>
            <w:shd w:val="clear" w:color="auto" w:fill="auto"/>
          </w:tcPr>
          <w:p w14:paraId="1ABC2E9B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054BED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0E29D902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7676DD37" w14:textId="6BC04A94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B3FAF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 839,3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9118FB9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41C39914" w14:textId="6C8FD0E1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07D46B30" w14:textId="02FEC39D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7B20B88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1FF6B4D0" w14:textId="77777777" w:rsidTr="00347989">
        <w:tc>
          <w:tcPr>
            <w:tcW w:w="155" w:type="pct"/>
            <w:vMerge/>
            <w:shd w:val="clear" w:color="auto" w:fill="auto"/>
          </w:tcPr>
          <w:p w14:paraId="76F9425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3740017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4345A95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14:paraId="0783D30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742B52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" w:type="pct"/>
            <w:vMerge/>
            <w:shd w:val="clear" w:color="auto" w:fill="auto"/>
          </w:tcPr>
          <w:p w14:paraId="052BEF83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0190285F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2696555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706136C8" w14:textId="74E79E90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136,3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C7F983E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2600753E" w14:textId="4456C69A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7A9E8284" w14:textId="3DDADB84" w:rsidR="008F5F32" w:rsidRPr="0021177B" w:rsidRDefault="006B3FAF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2E020E98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4CFC9EEC" w14:textId="77777777" w:rsidTr="00347989">
        <w:tc>
          <w:tcPr>
            <w:tcW w:w="2522" w:type="pct"/>
            <w:gridSpan w:val="7"/>
            <w:vMerge w:val="restart"/>
            <w:shd w:val="clear" w:color="auto" w:fill="auto"/>
          </w:tcPr>
          <w:p w14:paraId="56835000" w14:textId="77777777" w:rsidR="008F5F32" w:rsidRPr="0021177B" w:rsidRDefault="008F5F32" w:rsidP="0021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466" w:type="pct"/>
            <w:shd w:val="clear" w:color="auto" w:fill="auto"/>
          </w:tcPr>
          <w:p w14:paraId="06A0F1EF" w14:textId="77777777" w:rsidR="008F5F32" w:rsidRPr="0021177B" w:rsidRDefault="008F5F32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на реализацию муниципальной программы, в том числе: 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676E20CF" w14:textId="043B0F6E" w:rsidR="008F5F32" w:rsidRPr="0021177B" w:rsidRDefault="00B54260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156 431,3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ED8DE1" w14:textId="3A219464" w:rsidR="008F5F32" w:rsidRPr="0021177B" w:rsidRDefault="00075325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52 697,0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62689AB2" w14:textId="4DAAC79D" w:rsidR="008F5F32" w:rsidRPr="0021177B" w:rsidRDefault="006D5FDD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51 012,</w:t>
            </w:r>
            <w:r w:rsidR="00245C5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62039413" w14:textId="2BEE4C0F" w:rsidR="008F5F32" w:rsidRPr="0021177B" w:rsidRDefault="0038569C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52 722,</w:t>
            </w:r>
            <w:r w:rsidR="00245C51" w:rsidRPr="002117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  <w:vAlign w:val="center"/>
          </w:tcPr>
          <w:p w14:paraId="3E548EF2" w14:textId="77777777" w:rsidR="008F5F32" w:rsidRPr="0021177B" w:rsidRDefault="008F5F32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F32" w:rsidRPr="005E3405" w14:paraId="061BCBC0" w14:textId="77777777" w:rsidTr="00347989">
        <w:tc>
          <w:tcPr>
            <w:tcW w:w="2522" w:type="pct"/>
            <w:gridSpan w:val="7"/>
            <w:vMerge/>
            <w:shd w:val="clear" w:color="auto" w:fill="auto"/>
          </w:tcPr>
          <w:p w14:paraId="1269A8B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7B2ECD" w14:textId="77777777" w:rsidR="008F5F32" w:rsidRPr="00180259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62BF6E00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8 163,4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EBD5D5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2 641,8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4677326E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65D68EEF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2 760,8</w:t>
            </w:r>
          </w:p>
        </w:tc>
        <w:tc>
          <w:tcPr>
            <w:tcW w:w="704" w:type="pct"/>
            <w:gridSpan w:val="2"/>
            <w:vMerge/>
            <w:shd w:val="clear" w:color="auto" w:fill="auto"/>
            <w:vAlign w:val="center"/>
          </w:tcPr>
          <w:p w14:paraId="7336530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7405BAE4" w14:textId="77777777" w:rsidTr="00347989">
        <w:tc>
          <w:tcPr>
            <w:tcW w:w="2522" w:type="pct"/>
            <w:gridSpan w:val="7"/>
            <w:vMerge/>
            <w:shd w:val="clear" w:color="auto" w:fill="auto"/>
          </w:tcPr>
          <w:p w14:paraId="73642BA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4EAF078" w14:textId="77777777" w:rsidR="008F5F32" w:rsidRPr="00180259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241806EF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2 293,3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8CEC269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745,3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3F0509D7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774,0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3F5752D3" w14:textId="77777777" w:rsidR="008F5F32" w:rsidRPr="0018025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774,0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14113AB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6BBA4AE9" w14:textId="77777777" w:rsidTr="00347989">
        <w:tc>
          <w:tcPr>
            <w:tcW w:w="2522" w:type="pct"/>
            <w:gridSpan w:val="7"/>
            <w:vMerge/>
            <w:shd w:val="clear" w:color="auto" w:fill="auto"/>
          </w:tcPr>
          <w:p w14:paraId="1ADFC32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4F630D" w14:textId="77777777" w:rsidR="008F5F32" w:rsidRPr="00180259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14:paraId="2197AB10" w14:textId="65E3962C" w:rsidR="008F5F32" w:rsidRPr="00180259" w:rsidRDefault="00532E9F" w:rsidP="0036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  <w:r w:rsidR="00363780"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 974,7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28A4746" w14:textId="1240BD42" w:rsidR="008F5F32" w:rsidRPr="00180259" w:rsidRDefault="00F3591A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49 309,8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1DDD26B1" w14:textId="2DB3954E" w:rsidR="008F5F32" w:rsidRPr="00180259" w:rsidRDefault="008F5F32" w:rsidP="006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D5FDD"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7 477,5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8221B1C" w14:textId="407F8F3F" w:rsidR="008F5F32" w:rsidRPr="00180259" w:rsidRDefault="0038569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0259">
              <w:rPr>
                <w:rFonts w:ascii="Times New Roman" w:eastAsia="Times New Roman" w:hAnsi="Times New Roman" w:cs="Times New Roman"/>
                <w:sz w:val="18"/>
                <w:szCs w:val="18"/>
              </w:rPr>
              <w:t>49 187,4</w:t>
            </w:r>
          </w:p>
        </w:tc>
        <w:tc>
          <w:tcPr>
            <w:tcW w:w="704" w:type="pct"/>
            <w:gridSpan w:val="2"/>
            <w:vMerge/>
            <w:shd w:val="clear" w:color="auto" w:fill="auto"/>
          </w:tcPr>
          <w:p w14:paraId="5F76CD9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18E8E" w14:textId="653EB05B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25AA" wp14:editId="3E6FE20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E809" w14:textId="77777777" w:rsidR="0021177B" w:rsidRDefault="0021177B" w:rsidP="00D8517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25AA" id="Поле 2" o:spid="_x0000_s1029" type="#_x0000_t202" style="position:absolute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6I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" filled="f" stroked="f">
                <v:textbox inset="0,0,0,0">
                  <w:txbxContent>
                    <w:p w14:paraId="58D0E809" w14:textId="77777777" w:rsidR="0021177B" w:rsidRDefault="0021177B" w:rsidP="00D8517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BBC4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7351" w:rsidSect="001B4B73"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9AE4" w14:textId="77777777" w:rsidR="002F03CB" w:rsidRDefault="002F03CB" w:rsidP="007735C2">
      <w:pPr>
        <w:spacing w:after="0" w:line="240" w:lineRule="auto"/>
      </w:pPr>
      <w:r>
        <w:separator/>
      </w:r>
    </w:p>
  </w:endnote>
  <w:endnote w:type="continuationSeparator" w:id="0">
    <w:p w14:paraId="1C0DD70A" w14:textId="77777777" w:rsidR="002F03CB" w:rsidRDefault="002F03CB" w:rsidP="007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6905" w14:textId="77777777" w:rsidR="002F03CB" w:rsidRDefault="002F03CB" w:rsidP="007735C2">
      <w:pPr>
        <w:spacing w:after="0" w:line="240" w:lineRule="auto"/>
      </w:pPr>
      <w:r>
        <w:separator/>
      </w:r>
    </w:p>
  </w:footnote>
  <w:footnote w:type="continuationSeparator" w:id="0">
    <w:p w14:paraId="62BFE9B0" w14:textId="77777777" w:rsidR="002F03CB" w:rsidRDefault="002F03CB" w:rsidP="0077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241959"/>
      <w:docPartObj>
        <w:docPartGallery w:val="Page Numbers (Top of Page)"/>
        <w:docPartUnique/>
      </w:docPartObj>
    </w:sdtPr>
    <w:sdtEndPr/>
    <w:sdtContent>
      <w:p w14:paraId="7630B73D" w14:textId="067CB442" w:rsidR="0021177B" w:rsidRDefault="002117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57">
          <w:rPr>
            <w:noProof/>
          </w:rPr>
          <w:t>2</w:t>
        </w:r>
        <w:r>
          <w:fldChar w:fldCharType="end"/>
        </w:r>
      </w:p>
    </w:sdtContent>
  </w:sdt>
  <w:p w14:paraId="6218D48A" w14:textId="77777777" w:rsidR="0021177B" w:rsidRDefault="002117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462BE"/>
    <w:multiLevelType w:val="hybridMultilevel"/>
    <w:tmpl w:val="A93019FC"/>
    <w:lvl w:ilvl="0" w:tplc="05025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5419A0"/>
    <w:multiLevelType w:val="hybridMultilevel"/>
    <w:tmpl w:val="B7F49890"/>
    <w:lvl w:ilvl="0" w:tplc="BAC24EC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418E"/>
    <w:rsid w:val="00015158"/>
    <w:rsid w:val="00026415"/>
    <w:rsid w:val="00041BEC"/>
    <w:rsid w:val="000570AB"/>
    <w:rsid w:val="00075325"/>
    <w:rsid w:val="00081EE3"/>
    <w:rsid w:val="00082C0D"/>
    <w:rsid w:val="00085088"/>
    <w:rsid w:val="00091B64"/>
    <w:rsid w:val="000934D9"/>
    <w:rsid w:val="000A0CE1"/>
    <w:rsid w:val="000A1AA2"/>
    <w:rsid w:val="000A1EFE"/>
    <w:rsid w:val="000A2187"/>
    <w:rsid w:val="000C1C70"/>
    <w:rsid w:val="000D23F1"/>
    <w:rsid w:val="000D6DEE"/>
    <w:rsid w:val="000E218F"/>
    <w:rsid w:val="0010394E"/>
    <w:rsid w:val="00106686"/>
    <w:rsid w:val="00123AF1"/>
    <w:rsid w:val="00136F9E"/>
    <w:rsid w:val="0014223F"/>
    <w:rsid w:val="00144BB5"/>
    <w:rsid w:val="001530C8"/>
    <w:rsid w:val="00171547"/>
    <w:rsid w:val="00180259"/>
    <w:rsid w:val="001803E6"/>
    <w:rsid w:val="00185A97"/>
    <w:rsid w:val="001911E6"/>
    <w:rsid w:val="00194780"/>
    <w:rsid w:val="001976D0"/>
    <w:rsid w:val="001B4B73"/>
    <w:rsid w:val="001B6E2C"/>
    <w:rsid w:val="001C34C0"/>
    <w:rsid w:val="001C3E41"/>
    <w:rsid w:val="001F6678"/>
    <w:rsid w:val="00201741"/>
    <w:rsid w:val="0020359F"/>
    <w:rsid w:val="00204587"/>
    <w:rsid w:val="00210B6E"/>
    <w:rsid w:val="0021177B"/>
    <w:rsid w:val="002162F1"/>
    <w:rsid w:val="00224B83"/>
    <w:rsid w:val="0023110A"/>
    <w:rsid w:val="0023654E"/>
    <w:rsid w:val="00241125"/>
    <w:rsid w:val="00245C51"/>
    <w:rsid w:val="002623B5"/>
    <w:rsid w:val="00266D3C"/>
    <w:rsid w:val="002747D7"/>
    <w:rsid w:val="00277122"/>
    <w:rsid w:val="0028035B"/>
    <w:rsid w:val="002845D4"/>
    <w:rsid w:val="00293B66"/>
    <w:rsid w:val="002B3226"/>
    <w:rsid w:val="002B598C"/>
    <w:rsid w:val="002C626E"/>
    <w:rsid w:val="002C65D9"/>
    <w:rsid w:val="002D0F91"/>
    <w:rsid w:val="002F03CB"/>
    <w:rsid w:val="002F6F76"/>
    <w:rsid w:val="003023B8"/>
    <w:rsid w:val="003128F9"/>
    <w:rsid w:val="0032128C"/>
    <w:rsid w:val="00322196"/>
    <w:rsid w:val="00322F45"/>
    <w:rsid w:val="003241B0"/>
    <w:rsid w:val="003254AD"/>
    <w:rsid w:val="00325F04"/>
    <w:rsid w:val="00347989"/>
    <w:rsid w:val="00353D7D"/>
    <w:rsid w:val="00363780"/>
    <w:rsid w:val="00373620"/>
    <w:rsid w:val="00377351"/>
    <w:rsid w:val="0038569C"/>
    <w:rsid w:val="00393132"/>
    <w:rsid w:val="003967FD"/>
    <w:rsid w:val="003A31F1"/>
    <w:rsid w:val="003A3A83"/>
    <w:rsid w:val="003B1B82"/>
    <w:rsid w:val="003B3CD9"/>
    <w:rsid w:val="003D31AF"/>
    <w:rsid w:val="00407E0B"/>
    <w:rsid w:val="004226A3"/>
    <w:rsid w:val="00452DA4"/>
    <w:rsid w:val="004626DB"/>
    <w:rsid w:val="00466253"/>
    <w:rsid w:val="004678D0"/>
    <w:rsid w:val="004728AF"/>
    <w:rsid w:val="00482FFF"/>
    <w:rsid w:val="0048721B"/>
    <w:rsid w:val="00491F84"/>
    <w:rsid w:val="00494679"/>
    <w:rsid w:val="00494FB1"/>
    <w:rsid w:val="00496062"/>
    <w:rsid w:val="00497218"/>
    <w:rsid w:val="004B0386"/>
    <w:rsid w:val="004C2F65"/>
    <w:rsid w:val="004C5611"/>
    <w:rsid w:val="004C5C6B"/>
    <w:rsid w:val="004D2AD4"/>
    <w:rsid w:val="004D7DAD"/>
    <w:rsid w:val="004E1FDE"/>
    <w:rsid w:val="004F4DF8"/>
    <w:rsid w:val="004F688F"/>
    <w:rsid w:val="0050247A"/>
    <w:rsid w:val="005038F7"/>
    <w:rsid w:val="005045A9"/>
    <w:rsid w:val="005068C7"/>
    <w:rsid w:val="00531458"/>
    <w:rsid w:val="00532E9F"/>
    <w:rsid w:val="00553548"/>
    <w:rsid w:val="005554ED"/>
    <w:rsid w:val="00555F5E"/>
    <w:rsid w:val="0056357D"/>
    <w:rsid w:val="00571D9F"/>
    <w:rsid w:val="00574401"/>
    <w:rsid w:val="00585A81"/>
    <w:rsid w:val="00592EE2"/>
    <w:rsid w:val="005A15FE"/>
    <w:rsid w:val="005D2116"/>
    <w:rsid w:val="005D5AD6"/>
    <w:rsid w:val="005E0CA9"/>
    <w:rsid w:val="005F1299"/>
    <w:rsid w:val="005F62F7"/>
    <w:rsid w:val="0061158A"/>
    <w:rsid w:val="00613741"/>
    <w:rsid w:val="00623DA5"/>
    <w:rsid w:val="00626C1B"/>
    <w:rsid w:val="0065202C"/>
    <w:rsid w:val="006557E1"/>
    <w:rsid w:val="006601BC"/>
    <w:rsid w:val="00674C70"/>
    <w:rsid w:val="006931E3"/>
    <w:rsid w:val="006A6CA2"/>
    <w:rsid w:val="006B2B80"/>
    <w:rsid w:val="006B3FAF"/>
    <w:rsid w:val="006D5FDD"/>
    <w:rsid w:val="006D6B6C"/>
    <w:rsid w:val="006F6F73"/>
    <w:rsid w:val="00703625"/>
    <w:rsid w:val="00705C85"/>
    <w:rsid w:val="00706240"/>
    <w:rsid w:val="00710589"/>
    <w:rsid w:val="007117FA"/>
    <w:rsid w:val="00726EC1"/>
    <w:rsid w:val="00731C03"/>
    <w:rsid w:val="00733BC4"/>
    <w:rsid w:val="00754727"/>
    <w:rsid w:val="00754A90"/>
    <w:rsid w:val="00757F9C"/>
    <w:rsid w:val="007628FE"/>
    <w:rsid w:val="007735C2"/>
    <w:rsid w:val="007835E6"/>
    <w:rsid w:val="00787C76"/>
    <w:rsid w:val="0079127C"/>
    <w:rsid w:val="0079189F"/>
    <w:rsid w:val="007A6C8D"/>
    <w:rsid w:val="007C1137"/>
    <w:rsid w:val="007C263A"/>
    <w:rsid w:val="007C4497"/>
    <w:rsid w:val="007D104F"/>
    <w:rsid w:val="007D2345"/>
    <w:rsid w:val="007D6155"/>
    <w:rsid w:val="007E1866"/>
    <w:rsid w:val="007E3CE2"/>
    <w:rsid w:val="008025D3"/>
    <w:rsid w:val="00817C01"/>
    <w:rsid w:val="008201AA"/>
    <w:rsid w:val="00824D3D"/>
    <w:rsid w:val="008312EB"/>
    <w:rsid w:val="00833F8C"/>
    <w:rsid w:val="00841122"/>
    <w:rsid w:val="00843910"/>
    <w:rsid w:val="00843E1D"/>
    <w:rsid w:val="00846601"/>
    <w:rsid w:val="008555DC"/>
    <w:rsid w:val="008764E5"/>
    <w:rsid w:val="00881F7E"/>
    <w:rsid w:val="008A043C"/>
    <w:rsid w:val="008A651B"/>
    <w:rsid w:val="008B0867"/>
    <w:rsid w:val="008B2619"/>
    <w:rsid w:val="008B4932"/>
    <w:rsid w:val="008B73D5"/>
    <w:rsid w:val="008C3327"/>
    <w:rsid w:val="008D4145"/>
    <w:rsid w:val="008D5AC0"/>
    <w:rsid w:val="008D7266"/>
    <w:rsid w:val="008F5CB0"/>
    <w:rsid w:val="008F5F32"/>
    <w:rsid w:val="00900D66"/>
    <w:rsid w:val="00907942"/>
    <w:rsid w:val="00931426"/>
    <w:rsid w:val="0094238C"/>
    <w:rsid w:val="00951CAA"/>
    <w:rsid w:val="00966BDA"/>
    <w:rsid w:val="009716C2"/>
    <w:rsid w:val="00977830"/>
    <w:rsid w:val="00992837"/>
    <w:rsid w:val="00993E75"/>
    <w:rsid w:val="009A532F"/>
    <w:rsid w:val="009B3395"/>
    <w:rsid w:val="009B398A"/>
    <w:rsid w:val="009B408D"/>
    <w:rsid w:val="009B5636"/>
    <w:rsid w:val="009C2E6E"/>
    <w:rsid w:val="009C3AF7"/>
    <w:rsid w:val="009C7430"/>
    <w:rsid w:val="009D029F"/>
    <w:rsid w:val="009D586F"/>
    <w:rsid w:val="009D64D8"/>
    <w:rsid w:val="009E16B5"/>
    <w:rsid w:val="009E50BE"/>
    <w:rsid w:val="009E51F2"/>
    <w:rsid w:val="009F767C"/>
    <w:rsid w:val="00A017B2"/>
    <w:rsid w:val="00A0206C"/>
    <w:rsid w:val="00A124AF"/>
    <w:rsid w:val="00A16FEB"/>
    <w:rsid w:val="00A351BF"/>
    <w:rsid w:val="00A35C22"/>
    <w:rsid w:val="00A3671D"/>
    <w:rsid w:val="00A3753B"/>
    <w:rsid w:val="00A5422E"/>
    <w:rsid w:val="00A60D98"/>
    <w:rsid w:val="00A70D51"/>
    <w:rsid w:val="00A74DEC"/>
    <w:rsid w:val="00A7529A"/>
    <w:rsid w:val="00A77D3B"/>
    <w:rsid w:val="00A979DD"/>
    <w:rsid w:val="00AA28E6"/>
    <w:rsid w:val="00AC57AA"/>
    <w:rsid w:val="00AD4CD9"/>
    <w:rsid w:val="00AD5440"/>
    <w:rsid w:val="00AD6B2C"/>
    <w:rsid w:val="00AE2807"/>
    <w:rsid w:val="00AF2A89"/>
    <w:rsid w:val="00B02B11"/>
    <w:rsid w:val="00B05AAD"/>
    <w:rsid w:val="00B210E5"/>
    <w:rsid w:val="00B223B2"/>
    <w:rsid w:val="00B33757"/>
    <w:rsid w:val="00B40EDF"/>
    <w:rsid w:val="00B4580E"/>
    <w:rsid w:val="00B54260"/>
    <w:rsid w:val="00B549AB"/>
    <w:rsid w:val="00B549BC"/>
    <w:rsid w:val="00B63302"/>
    <w:rsid w:val="00B6444C"/>
    <w:rsid w:val="00B83C05"/>
    <w:rsid w:val="00B856F1"/>
    <w:rsid w:val="00B85FD2"/>
    <w:rsid w:val="00B87B04"/>
    <w:rsid w:val="00B91091"/>
    <w:rsid w:val="00B94C0E"/>
    <w:rsid w:val="00BA1224"/>
    <w:rsid w:val="00BA6875"/>
    <w:rsid w:val="00BB053E"/>
    <w:rsid w:val="00BB5557"/>
    <w:rsid w:val="00BC516C"/>
    <w:rsid w:val="00BD607C"/>
    <w:rsid w:val="00BD690A"/>
    <w:rsid w:val="00BE1FA1"/>
    <w:rsid w:val="00BF3571"/>
    <w:rsid w:val="00BF45BC"/>
    <w:rsid w:val="00BF491C"/>
    <w:rsid w:val="00C1217D"/>
    <w:rsid w:val="00C26A7D"/>
    <w:rsid w:val="00C345B1"/>
    <w:rsid w:val="00C43214"/>
    <w:rsid w:val="00C50673"/>
    <w:rsid w:val="00C542F7"/>
    <w:rsid w:val="00C55E48"/>
    <w:rsid w:val="00C91191"/>
    <w:rsid w:val="00C91BA8"/>
    <w:rsid w:val="00CA1536"/>
    <w:rsid w:val="00CA245F"/>
    <w:rsid w:val="00CA6881"/>
    <w:rsid w:val="00CB28DD"/>
    <w:rsid w:val="00CB3021"/>
    <w:rsid w:val="00CB5EAF"/>
    <w:rsid w:val="00CD68C0"/>
    <w:rsid w:val="00CE1D5B"/>
    <w:rsid w:val="00CE3077"/>
    <w:rsid w:val="00CE63A3"/>
    <w:rsid w:val="00CF0F2E"/>
    <w:rsid w:val="00D17888"/>
    <w:rsid w:val="00D2644F"/>
    <w:rsid w:val="00D27469"/>
    <w:rsid w:val="00D359E0"/>
    <w:rsid w:val="00D41846"/>
    <w:rsid w:val="00D43A97"/>
    <w:rsid w:val="00D44A6D"/>
    <w:rsid w:val="00D523C1"/>
    <w:rsid w:val="00D57341"/>
    <w:rsid w:val="00D6701E"/>
    <w:rsid w:val="00D755C5"/>
    <w:rsid w:val="00D82098"/>
    <w:rsid w:val="00D83DB9"/>
    <w:rsid w:val="00D85171"/>
    <w:rsid w:val="00D857BE"/>
    <w:rsid w:val="00D941B5"/>
    <w:rsid w:val="00D977B8"/>
    <w:rsid w:val="00DA2744"/>
    <w:rsid w:val="00DA4C43"/>
    <w:rsid w:val="00DF1657"/>
    <w:rsid w:val="00E01F99"/>
    <w:rsid w:val="00E065B0"/>
    <w:rsid w:val="00E227C6"/>
    <w:rsid w:val="00E4058B"/>
    <w:rsid w:val="00E44989"/>
    <w:rsid w:val="00E45429"/>
    <w:rsid w:val="00E46DCA"/>
    <w:rsid w:val="00E6255C"/>
    <w:rsid w:val="00E62F6E"/>
    <w:rsid w:val="00E7088A"/>
    <w:rsid w:val="00E70DAD"/>
    <w:rsid w:val="00E71F4F"/>
    <w:rsid w:val="00E7608A"/>
    <w:rsid w:val="00E877E9"/>
    <w:rsid w:val="00E9138B"/>
    <w:rsid w:val="00E932B5"/>
    <w:rsid w:val="00E964AF"/>
    <w:rsid w:val="00EA013F"/>
    <w:rsid w:val="00EB2F89"/>
    <w:rsid w:val="00EC1B0A"/>
    <w:rsid w:val="00EC31DC"/>
    <w:rsid w:val="00EC79F2"/>
    <w:rsid w:val="00ED2FBA"/>
    <w:rsid w:val="00ED42B6"/>
    <w:rsid w:val="00EE0172"/>
    <w:rsid w:val="00EE73CB"/>
    <w:rsid w:val="00EF4358"/>
    <w:rsid w:val="00F23636"/>
    <w:rsid w:val="00F30E0E"/>
    <w:rsid w:val="00F33FF3"/>
    <w:rsid w:val="00F34561"/>
    <w:rsid w:val="00F3591A"/>
    <w:rsid w:val="00F37E99"/>
    <w:rsid w:val="00F41729"/>
    <w:rsid w:val="00F55EF9"/>
    <w:rsid w:val="00F701AF"/>
    <w:rsid w:val="00F709D0"/>
    <w:rsid w:val="00F90DED"/>
    <w:rsid w:val="00FA45B8"/>
    <w:rsid w:val="00FC0B8C"/>
    <w:rsid w:val="00FC5B0E"/>
    <w:rsid w:val="00FD1259"/>
    <w:rsid w:val="00FE7DD8"/>
    <w:rsid w:val="00FF084E"/>
    <w:rsid w:val="00FF257C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F8BC4903-3854-40CC-AFC0-7E01447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2C626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C6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626E"/>
  </w:style>
  <w:style w:type="paragraph" w:customStyle="1" w:styleId="a9">
    <w:name w:val="Исполнитель"/>
    <w:basedOn w:val="a7"/>
    <w:rsid w:val="00D8517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AD54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5C2"/>
  </w:style>
  <w:style w:type="paragraph" w:styleId="ad">
    <w:name w:val="footer"/>
    <w:basedOn w:val="a"/>
    <w:link w:val="ae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2023-05-31T05:12:00Z</cp:lastPrinted>
  <dcterms:created xsi:type="dcterms:W3CDTF">2023-06-20T12:35:00Z</dcterms:created>
  <dcterms:modified xsi:type="dcterms:W3CDTF">2023-07-03T06:39:00Z</dcterms:modified>
</cp:coreProperties>
</file>