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AE" w:rsidRPr="001F574A" w:rsidRDefault="00E562AE" w:rsidP="00E562AE">
      <w:pPr>
        <w:pStyle w:val="a3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</w:t>
      </w:r>
      <w:r w:rsidRPr="001F574A">
        <w:rPr>
          <w:szCs w:val="28"/>
        </w:rPr>
        <w:t>УТВЕРЖДЕН</w:t>
      </w:r>
    </w:p>
    <w:p w:rsidR="00E562AE" w:rsidRPr="001F574A" w:rsidRDefault="00E562AE" w:rsidP="00E562AE">
      <w:pPr>
        <w:pStyle w:val="a3"/>
        <w:spacing w:line="240" w:lineRule="auto"/>
        <w:ind w:firstLine="0"/>
        <w:rPr>
          <w:szCs w:val="28"/>
        </w:rPr>
      </w:pPr>
      <w:r w:rsidRPr="001F574A">
        <w:rPr>
          <w:szCs w:val="28"/>
        </w:rPr>
        <w:tab/>
      </w:r>
      <w:r w:rsidRPr="001F574A">
        <w:rPr>
          <w:szCs w:val="28"/>
        </w:rPr>
        <w:tab/>
      </w:r>
      <w:r w:rsidRPr="001F574A">
        <w:rPr>
          <w:szCs w:val="28"/>
        </w:rPr>
        <w:tab/>
      </w:r>
      <w:r w:rsidRPr="001F574A">
        <w:rPr>
          <w:szCs w:val="28"/>
        </w:rPr>
        <w:tab/>
      </w:r>
      <w:r w:rsidRPr="001F574A">
        <w:rPr>
          <w:szCs w:val="28"/>
        </w:rPr>
        <w:tab/>
      </w:r>
      <w:r>
        <w:rPr>
          <w:szCs w:val="28"/>
          <w:lang w:val="ru-RU"/>
        </w:rPr>
        <w:t xml:space="preserve">        </w:t>
      </w:r>
      <w:r w:rsidRPr="001F574A">
        <w:rPr>
          <w:szCs w:val="28"/>
        </w:rPr>
        <w:t>постановлением администрации</w:t>
      </w:r>
    </w:p>
    <w:p w:rsidR="00E562AE" w:rsidRPr="001F574A" w:rsidRDefault="00E562AE" w:rsidP="00E562AE">
      <w:pPr>
        <w:pStyle w:val="a3"/>
        <w:spacing w:line="240" w:lineRule="auto"/>
        <w:ind w:firstLine="0"/>
        <w:rPr>
          <w:szCs w:val="28"/>
        </w:rPr>
      </w:pPr>
      <w:r w:rsidRPr="001F574A">
        <w:rPr>
          <w:szCs w:val="28"/>
        </w:rPr>
        <w:tab/>
      </w:r>
      <w:r w:rsidRPr="001F574A">
        <w:rPr>
          <w:szCs w:val="28"/>
        </w:rPr>
        <w:tab/>
      </w:r>
      <w:r w:rsidRPr="001F574A">
        <w:rPr>
          <w:szCs w:val="28"/>
        </w:rPr>
        <w:tab/>
      </w:r>
      <w:r w:rsidRPr="001F574A">
        <w:rPr>
          <w:szCs w:val="28"/>
        </w:rPr>
        <w:tab/>
      </w:r>
      <w:r w:rsidRPr="001F574A">
        <w:rPr>
          <w:szCs w:val="28"/>
        </w:rPr>
        <w:tab/>
      </w:r>
      <w:r>
        <w:rPr>
          <w:szCs w:val="28"/>
          <w:lang w:val="ru-RU"/>
        </w:rPr>
        <w:t xml:space="preserve">        </w:t>
      </w:r>
      <w:r w:rsidRPr="001F574A">
        <w:rPr>
          <w:szCs w:val="28"/>
        </w:rPr>
        <w:t>Добрянского муниципального района</w:t>
      </w:r>
    </w:p>
    <w:p w:rsidR="00E562AE" w:rsidRDefault="00E562AE" w:rsidP="00E562AE">
      <w:pPr>
        <w:pStyle w:val="a3"/>
        <w:spacing w:line="240" w:lineRule="auto"/>
        <w:ind w:firstLine="0"/>
        <w:jc w:val="center"/>
        <w:rPr>
          <w:szCs w:val="28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 w:rsidRPr="001F574A">
        <w:rPr>
          <w:szCs w:val="28"/>
        </w:rPr>
        <w:t xml:space="preserve">от </w:t>
      </w:r>
      <w:r w:rsidR="00F75B66">
        <w:rPr>
          <w:szCs w:val="28"/>
          <w:lang w:val="ru-RU"/>
        </w:rPr>
        <w:t>01.06.2021</w:t>
      </w:r>
      <w:r w:rsidRPr="001F574A">
        <w:rPr>
          <w:szCs w:val="28"/>
        </w:rPr>
        <w:t xml:space="preserve"> №</w:t>
      </w:r>
      <w:r>
        <w:rPr>
          <w:szCs w:val="28"/>
          <w:lang w:val="ru-RU"/>
        </w:rPr>
        <w:t xml:space="preserve"> </w:t>
      </w:r>
      <w:r w:rsidR="00F75B66">
        <w:rPr>
          <w:szCs w:val="28"/>
          <w:lang w:val="ru-RU"/>
        </w:rPr>
        <w:t>1025</w:t>
      </w:r>
    </w:p>
    <w:p w:rsidR="00F75B66" w:rsidRPr="00BB6DA8" w:rsidRDefault="00F75B66" w:rsidP="00F75B66">
      <w:pPr>
        <w:ind w:firstLine="346"/>
        <w:jc w:val="center"/>
        <w:rPr>
          <w:b/>
          <w:sz w:val="28"/>
          <w:szCs w:val="28"/>
        </w:rPr>
      </w:pPr>
      <w:r w:rsidRPr="00BB6DA8">
        <w:rPr>
          <w:b/>
          <w:sz w:val="28"/>
          <w:szCs w:val="28"/>
        </w:rPr>
        <w:t>ПЕРЕЧЕНЬ</w:t>
      </w:r>
    </w:p>
    <w:p w:rsidR="00F75B66" w:rsidRPr="00BB6DA8" w:rsidRDefault="00F75B66" w:rsidP="00F75B66">
      <w:pPr>
        <w:ind w:firstLine="346"/>
        <w:jc w:val="center"/>
        <w:rPr>
          <w:b/>
          <w:sz w:val="28"/>
          <w:szCs w:val="28"/>
        </w:rPr>
      </w:pPr>
      <w:r w:rsidRPr="00BB6DA8">
        <w:rPr>
          <w:b/>
          <w:sz w:val="28"/>
          <w:szCs w:val="28"/>
        </w:rPr>
        <w:t xml:space="preserve"> мест, где не допускается нахождение детей, </w:t>
      </w:r>
    </w:p>
    <w:p w:rsidR="00F75B66" w:rsidRPr="00BB6DA8" w:rsidRDefault="00F75B66" w:rsidP="00F75B66">
      <w:pPr>
        <w:ind w:firstLine="346"/>
        <w:jc w:val="center"/>
        <w:rPr>
          <w:b/>
          <w:sz w:val="28"/>
          <w:szCs w:val="28"/>
        </w:rPr>
      </w:pPr>
      <w:r w:rsidRPr="00BB6DA8">
        <w:rPr>
          <w:b/>
          <w:sz w:val="28"/>
          <w:szCs w:val="28"/>
        </w:rPr>
        <w:t>не достигших возраста 18 лет,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F75B66" w:rsidRPr="00BB6DA8" w:rsidRDefault="00F75B66" w:rsidP="00F75B66">
      <w:pPr>
        <w:ind w:firstLine="709"/>
        <w:jc w:val="center"/>
        <w:rPr>
          <w:b/>
          <w:sz w:val="28"/>
          <w:szCs w:val="28"/>
        </w:rPr>
      </w:pP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1. Объекты (территории, помещения) юридических лиц 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 xml:space="preserve">2. Объекты (территории, помещения) юридических лиц и граждан, осуществляющих предпринимательскую деятельность без образования юридического лица, которые предназначены для организации и проведения </w:t>
      </w:r>
      <w:r w:rsidRPr="00F75B66">
        <w:rPr>
          <w:sz w:val="26"/>
          <w:szCs w:val="26"/>
        </w:rPr>
        <w:br/>
        <w:t>в установленном законом порядке только азартных игр и лотерей.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3. Винные и пивные бары, рюмочные.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4. Винные магазины, отделы магазинов, которые предназначены для реализации только алкогольной продукции, пива, напитков, изготовляемых на его основе, табачных изделий.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5. Места (объекты, территории, помещения), которые предназначены только для реализации алкогольной продукции, пива, напитков, изготовляемых на его основе, табачных изделий.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6. Ночные клубы для взрослых, ночные дискотеки.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7. Кинотеатры, во время проведения ночных сеансов.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8. Котельные, колодцы теплотрасс, канализационные коллекторы.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 xml:space="preserve">9. Полигоны для захоронения ТБО, иные места, установленные </w:t>
      </w:r>
      <w:r w:rsidRPr="00F75B66">
        <w:rPr>
          <w:sz w:val="26"/>
          <w:szCs w:val="26"/>
        </w:rPr>
        <w:br/>
        <w:t>в соответствии с действующим законодательством для размещения отходов производства и потребления.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10. Скважины питьевого водозабора, водонапорные башни, очистные сооружения.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11. Пожарные гидранты.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12. Мачты сотовой связи.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13. Электрические подстанции.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14. Газораспределительные подстанции.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15. Строящиеся и законсервированные объекты строительства, за исключением объектов индивидуального жилого строительства.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16. Чердаки, подвалы жилых домов нежилых зданий.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17. Нежилые ветхие дома, бесхозяйные здания.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18. Подвесные аварийные мосты.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19. Пилорамы.</w:t>
      </w:r>
    </w:p>
    <w:p w:rsidR="00F75B66" w:rsidRP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20. Водосбросы на плотинах.</w:t>
      </w:r>
    </w:p>
    <w:p w:rsidR="00F75B66" w:rsidRDefault="00F75B66" w:rsidP="00F75B66">
      <w:pPr>
        <w:pStyle w:val="ConsPlusNormal"/>
        <w:ind w:firstLine="709"/>
        <w:jc w:val="both"/>
        <w:rPr>
          <w:sz w:val="26"/>
          <w:szCs w:val="26"/>
        </w:rPr>
      </w:pPr>
      <w:r w:rsidRPr="00F75B66">
        <w:rPr>
          <w:sz w:val="26"/>
          <w:szCs w:val="26"/>
        </w:rPr>
        <w:t>21. Крыши домов и гаражей.</w:t>
      </w:r>
    </w:p>
    <w:p w:rsidR="00F75B66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22. </w:t>
      </w:r>
      <w:r w:rsidRPr="00C72C50">
        <w:rPr>
          <w:sz w:val="28"/>
          <w:szCs w:val="28"/>
        </w:rPr>
        <w:t>Открытые водоемы, и места неорганизованного отдыха на открытых водоемах</w:t>
      </w:r>
    </w:p>
    <w:p w:rsidR="00976A3C" w:rsidRPr="00A54705" w:rsidRDefault="00976A3C" w:rsidP="00976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</w:t>
      </w:r>
      <w:r w:rsidRPr="00A54705">
        <w:rPr>
          <w:sz w:val="28"/>
          <w:szCs w:val="28"/>
        </w:rPr>
        <w:t xml:space="preserve">Железнодорожные пути на участках (перегонах) Пальники - </w:t>
      </w:r>
      <w:proofErr w:type="spellStart"/>
      <w:r w:rsidRPr="00A54705">
        <w:rPr>
          <w:sz w:val="28"/>
          <w:szCs w:val="28"/>
        </w:rPr>
        <w:t>Дивья</w:t>
      </w:r>
      <w:proofErr w:type="spellEnd"/>
      <w:r w:rsidRPr="00A54705">
        <w:rPr>
          <w:sz w:val="28"/>
          <w:szCs w:val="28"/>
        </w:rPr>
        <w:t xml:space="preserve">, </w:t>
      </w:r>
      <w:proofErr w:type="spellStart"/>
      <w:r w:rsidRPr="00A54705">
        <w:rPr>
          <w:sz w:val="28"/>
          <w:szCs w:val="28"/>
        </w:rPr>
        <w:t>Дивья</w:t>
      </w:r>
      <w:proofErr w:type="spellEnd"/>
      <w:r w:rsidRPr="00A54705">
        <w:rPr>
          <w:sz w:val="28"/>
          <w:szCs w:val="28"/>
        </w:rPr>
        <w:t xml:space="preserve"> - </w:t>
      </w:r>
      <w:proofErr w:type="spellStart"/>
      <w:r w:rsidRPr="00A54705">
        <w:rPr>
          <w:sz w:val="28"/>
          <w:szCs w:val="28"/>
        </w:rPr>
        <w:t>Ярино</w:t>
      </w:r>
      <w:proofErr w:type="spellEnd"/>
      <w:r w:rsidRPr="00A54705">
        <w:rPr>
          <w:sz w:val="28"/>
          <w:szCs w:val="28"/>
        </w:rPr>
        <w:t xml:space="preserve">, </w:t>
      </w:r>
      <w:proofErr w:type="spellStart"/>
      <w:r w:rsidRPr="00A54705">
        <w:rPr>
          <w:sz w:val="28"/>
          <w:szCs w:val="28"/>
        </w:rPr>
        <w:t>Ярино</w:t>
      </w:r>
      <w:proofErr w:type="spellEnd"/>
      <w:r w:rsidRPr="00A54705">
        <w:rPr>
          <w:sz w:val="28"/>
          <w:szCs w:val="28"/>
        </w:rPr>
        <w:t xml:space="preserve"> - </w:t>
      </w:r>
      <w:proofErr w:type="spellStart"/>
      <w:r w:rsidRPr="00A54705">
        <w:rPr>
          <w:sz w:val="28"/>
          <w:szCs w:val="28"/>
        </w:rPr>
        <w:t>Кухтым</w:t>
      </w:r>
      <w:proofErr w:type="spellEnd"/>
      <w:r w:rsidRPr="00A54705">
        <w:rPr>
          <w:sz w:val="28"/>
          <w:szCs w:val="28"/>
        </w:rPr>
        <w:t xml:space="preserve">, </w:t>
      </w:r>
      <w:proofErr w:type="spellStart"/>
      <w:r w:rsidRPr="00A54705">
        <w:rPr>
          <w:sz w:val="28"/>
          <w:szCs w:val="28"/>
        </w:rPr>
        <w:t>Кухтым</w:t>
      </w:r>
      <w:proofErr w:type="spellEnd"/>
      <w:r w:rsidRPr="00A54705">
        <w:rPr>
          <w:sz w:val="28"/>
          <w:szCs w:val="28"/>
        </w:rPr>
        <w:t xml:space="preserve"> - Боковая, Боковая - Тихая, расположенные на территории </w:t>
      </w:r>
      <w:proofErr w:type="spellStart"/>
      <w:r w:rsidRPr="00A54705">
        <w:rPr>
          <w:sz w:val="28"/>
          <w:szCs w:val="28"/>
        </w:rPr>
        <w:t>Добрянского</w:t>
      </w:r>
      <w:proofErr w:type="spellEnd"/>
      <w:r w:rsidRPr="00A54705">
        <w:rPr>
          <w:sz w:val="28"/>
          <w:szCs w:val="28"/>
        </w:rPr>
        <w:t xml:space="preserve"> городского округа, за исключением мест, предназначенных для посадки и высадки пассажиров (железнодорожные станции, остановочные площадки);</w:t>
      </w:r>
    </w:p>
    <w:p w:rsidR="00976A3C" w:rsidRPr="00F75B66" w:rsidRDefault="00976A3C" w:rsidP="00976A3C">
      <w:pPr>
        <w:pStyle w:val="ConsPlusNormal"/>
        <w:ind w:firstLine="709"/>
        <w:jc w:val="both"/>
        <w:rPr>
          <w:sz w:val="26"/>
          <w:szCs w:val="26"/>
        </w:rPr>
      </w:pPr>
      <w:r w:rsidRPr="00A54705">
        <w:rPr>
          <w:sz w:val="28"/>
          <w:szCs w:val="28"/>
        </w:rPr>
        <w:t>24. Пассажирские платформы и места безопасного перехода через железнодорожные пути для детей, не достигших 14 летнего возраста</w:t>
      </w:r>
      <w:bookmarkStart w:id="0" w:name="_GoBack"/>
      <w:bookmarkEnd w:id="0"/>
    </w:p>
    <w:p w:rsidR="00F75B66" w:rsidRPr="00BB6DA8" w:rsidRDefault="00F75B66" w:rsidP="00F75B66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6DA8">
        <w:rPr>
          <w:sz w:val="28"/>
          <w:szCs w:val="28"/>
        </w:rPr>
        <w:lastRenderedPageBreak/>
        <w:t>Приложение 2</w:t>
      </w:r>
    </w:p>
    <w:p w:rsidR="00F75B66" w:rsidRPr="00BB6DA8" w:rsidRDefault="00F75B66" w:rsidP="00F75B66">
      <w:pPr>
        <w:ind w:left="5670"/>
        <w:rPr>
          <w:sz w:val="28"/>
          <w:szCs w:val="28"/>
        </w:rPr>
      </w:pPr>
      <w:r w:rsidRPr="00BB6DA8">
        <w:rPr>
          <w:sz w:val="28"/>
          <w:szCs w:val="28"/>
        </w:rPr>
        <w:t xml:space="preserve">к постановлению администрации Добрянского городского округа </w:t>
      </w:r>
    </w:p>
    <w:p w:rsidR="00F75B66" w:rsidRPr="00BB6DA8" w:rsidRDefault="00F75B66" w:rsidP="00F75B66">
      <w:pPr>
        <w:ind w:left="5670"/>
        <w:rPr>
          <w:sz w:val="28"/>
          <w:szCs w:val="28"/>
        </w:rPr>
      </w:pPr>
      <w:r w:rsidRPr="00BB6DA8">
        <w:rPr>
          <w:sz w:val="28"/>
          <w:szCs w:val="28"/>
        </w:rPr>
        <w:t xml:space="preserve">от      </w:t>
      </w:r>
      <w:r>
        <w:rPr>
          <w:sz w:val="28"/>
          <w:szCs w:val="28"/>
        </w:rPr>
        <w:t>01.06.2021</w:t>
      </w:r>
      <w:r w:rsidRPr="00BB6DA8">
        <w:rPr>
          <w:sz w:val="28"/>
          <w:szCs w:val="28"/>
        </w:rPr>
        <w:t xml:space="preserve">    № </w:t>
      </w:r>
      <w:r>
        <w:rPr>
          <w:sz w:val="28"/>
          <w:szCs w:val="28"/>
        </w:rPr>
        <w:t>1025</w:t>
      </w:r>
    </w:p>
    <w:p w:rsidR="00F75B66" w:rsidRDefault="00F75B66" w:rsidP="00F75B66">
      <w:pPr>
        <w:ind w:firstLine="348"/>
        <w:jc w:val="both"/>
        <w:rPr>
          <w:bCs/>
          <w:sz w:val="28"/>
          <w:szCs w:val="28"/>
        </w:rPr>
      </w:pPr>
    </w:p>
    <w:p w:rsidR="00F75B66" w:rsidRPr="00BB6DA8" w:rsidRDefault="00F75B66" w:rsidP="00F75B66">
      <w:pPr>
        <w:ind w:firstLine="348"/>
        <w:jc w:val="both"/>
        <w:rPr>
          <w:bCs/>
          <w:sz w:val="28"/>
          <w:szCs w:val="28"/>
        </w:rPr>
      </w:pPr>
    </w:p>
    <w:p w:rsidR="00F75B66" w:rsidRPr="00BB6DA8" w:rsidRDefault="00F75B66" w:rsidP="00F75B66">
      <w:pPr>
        <w:ind w:firstLine="348"/>
        <w:jc w:val="center"/>
        <w:rPr>
          <w:b/>
          <w:sz w:val="28"/>
          <w:szCs w:val="28"/>
        </w:rPr>
      </w:pPr>
      <w:r w:rsidRPr="00BB6DA8">
        <w:rPr>
          <w:b/>
          <w:sz w:val="28"/>
          <w:szCs w:val="28"/>
        </w:rPr>
        <w:t>ПЕРЕЧЕНЬ</w:t>
      </w:r>
    </w:p>
    <w:p w:rsidR="00F75B66" w:rsidRPr="00BB6DA8" w:rsidRDefault="00F75B66" w:rsidP="00F75B66">
      <w:pPr>
        <w:ind w:firstLine="348"/>
        <w:jc w:val="center"/>
        <w:rPr>
          <w:b/>
          <w:sz w:val="28"/>
          <w:szCs w:val="28"/>
        </w:rPr>
      </w:pPr>
      <w:r w:rsidRPr="00BB6DA8">
        <w:rPr>
          <w:b/>
          <w:sz w:val="28"/>
          <w:szCs w:val="28"/>
        </w:rPr>
        <w:t xml:space="preserve"> общественных мест, где не допускается нахождение детей, не достигших возраста 16 лет, в ночное время без сопровождения родителей </w:t>
      </w:r>
      <w:r>
        <w:rPr>
          <w:b/>
          <w:sz w:val="28"/>
          <w:szCs w:val="28"/>
        </w:rPr>
        <w:br/>
      </w:r>
      <w:r w:rsidRPr="00BB6DA8">
        <w:rPr>
          <w:b/>
          <w:sz w:val="28"/>
          <w:szCs w:val="28"/>
        </w:rPr>
        <w:t>(иных законных представителей) или лиц, осуществляющих мероприятия с участием детей</w:t>
      </w:r>
    </w:p>
    <w:p w:rsidR="00F75B66" w:rsidRPr="00BB6DA8" w:rsidRDefault="00F75B66" w:rsidP="00F75B66">
      <w:pPr>
        <w:ind w:firstLine="348"/>
        <w:jc w:val="center"/>
        <w:rPr>
          <w:b/>
          <w:sz w:val="28"/>
          <w:szCs w:val="28"/>
        </w:rPr>
      </w:pP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1. Улицы, парки, скверы, площади.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2. Стадионы и спортивные площадки.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3. Подъезды, чердаки, подвалы многоквартирных жилых домов, в том числе межквартирные лестничные площадки, лестницы, лифты, коридоры.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4. Транспортные средства общего пользования всех форм собственности.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5. Вокзалы, остановочные комплексы.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6. Территории образовательных учреждений.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7. Объекты (территории, помещения) юридических лиц 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 (учреждения культуры, танцевальные площадки, дискотеки, бары, кафе, закусочные, бильярдные клубы, боулинги).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8. Объекты (территории, помещения) юридических лиц 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организации лотерей, азартных игр.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9. Объекты (территории, помещения) юридических лиц 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 (организации или пункты), где в установленном порядке предусмотрена розничная продажа алкогольной продукции, пива и напитков, изготавливаемых на его основе.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10. Открытые водоемы, пляжи, набережные и места неорганизованного отдыха на открытых водоемах.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11. Производственные помещения юридических лиц и прилегающие к ним территории.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12. Кладбища и прилегающие к ним территории.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13. Рынки и прилегающие к ним территории.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14. Общественные бани и сауны.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15. Гаражные кооперативы и прилегающие к ним территории.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 xml:space="preserve">16. Объекты (территории, помещения) общественных и религиозных </w:t>
      </w:r>
      <w:r w:rsidRPr="00BB6DA8">
        <w:rPr>
          <w:sz w:val="28"/>
          <w:szCs w:val="28"/>
        </w:rPr>
        <w:lastRenderedPageBreak/>
        <w:t>организаций (объединений).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17. Объекты и территории общественного пользования коллективных садов и садово-огороднических товариществ.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18. Строящиеся и законсервированные объекты строительства.</w:t>
      </w:r>
    </w:p>
    <w:p w:rsidR="00F75B66" w:rsidRPr="00BB6DA8" w:rsidRDefault="00F75B66" w:rsidP="00F75B66">
      <w:pPr>
        <w:pStyle w:val="ConsPlusNormal"/>
        <w:ind w:firstLine="709"/>
        <w:jc w:val="both"/>
        <w:rPr>
          <w:sz w:val="28"/>
          <w:szCs w:val="28"/>
        </w:rPr>
      </w:pPr>
      <w:r w:rsidRPr="00BB6DA8">
        <w:rPr>
          <w:sz w:val="28"/>
          <w:szCs w:val="28"/>
        </w:rPr>
        <w:t>19. Открытый отводящий канал и сопрягающее сооружение с отводящей прорезью, г. Добрянка, Пермская ГРЭС.</w:t>
      </w:r>
    </w:p>
    <w:p w:rsidR="00CD15F2" w:rsidRPr="00F75B66" w:rsidRDefault="00CD15F2" w:rsidP="00F75B66">
      <w:pPr>
        <w:pStyle w:val="a3"/>
        <w:spacing w:line="240" w:lineRule="auto"/>
        <w:ind w:firstLine="0"/>
        <w:jc w:val="center"/>
        <w:rPr>
          <w:lang w:val="ru-RU"/>
        </w:rPr>
      </w:pPr>
    </w:p>
    <w:sectPr w:rsidR="00CD15F2" w:rsidRPr="00F7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4"/>
    <w:rsid w:val="004746DD"/>
    <w:rsid w:val="0085255A"/>
    <w:rsid w:val="00976A3C"/>
    <w:rsid w:val="00A05F5B"/>
    <w:rsid w:val="00C40B14"/>
    <w:rsid w:val="00CD15F2"/>
    <w:rsid w:val="00E562AE"/>
    <w:rsid w:val="00F3726F"/>
    <w:rsid w:val="00F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728C-A350-4321-9D31-5ED923B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2A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562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56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75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2020-10-15T10:40:00Z</dcterms:created>
  <dcterms:modified xsi:type="dcterms:W3CDTF">2023-08-02T04:35:00Z</dcterms:modified>
</cp:coreProperties>
</file>