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49" w:rsidRPr="00E248BC" w:rsidRDefault="004E0649" w:rsidP="004E0649">
      <w:pPr>
        <w:pStyle w:val="a3"/>
        <w:spacing w:line="240" w:lineRule="auto"/>
        <w:jc w:val="right"/>
        <w:rPr>
          <w:szCs w:val="28"/>
          <w:lang w:eastAsia="en-US"/>
        </w:rPr>
      </w:pPr>
      <w:r w:rsidRPr="00793304">
        <w:rPr>
          <w:szCs w:val="28"/>
          <w:lang w:eastAsia="en-US"/>
        </w:rPr>
        <w:t xml:space="preserve">Извещение № </w:t>
      </w:r>
      <w:r w:rsidR="00EB46FE">
        <w:rPr>
          <w:szCs w:val="28"/>
          <w:lang w:eastAsia="en-US"/>
        </w:rPr>
        <w:t>40</w:t>
      </w:r>
      <w:r w:rsidR="00A829F4">
        <w:rPr>
          <w:szCs w:val="28"/>
          <w:lang w:eastAsia="en-US"/>
        </w:rPr>
        <w:t>/2023</w:t>
      </w:r>
    </w:p>
    <w:p w:rsidR="004E0649" w:rsidRPr="00E248BC" w:rsidRDefault="004E0649" w:rsidP="004E0649">
      <w:pPr>
        <w:pStyle w:val="a3"/>
        <w:spacing w:line="240" w:lineRule="auto"/>
        <w:jc w:val="right"/>
        <w:rPr>
          <w:szCs w:val="28"/>
          <w:lang w:eastAsia="en-US"/>
        </w:rPr>
      </w:pPr>
    </w:p>
    <w:p w:rsidR="004E0649" w:rsidRPr="00793304" w:rsidRDefault="004E0649" w:rsidP="004E0649">
      <w:pPr>
        <w:pStyle w:val="a3"/>
        <w:suppressAutoHyphens/>
        <w:spacing w:line="240" w:lineRule="auto"/>
        <w:rPr>
          <w:szCs w:val="28"/>
          <w:lang w:eastAsia="en-US"/>
        </w:rPr>
      </w:pPr>
      <w:r w:rsidRPr="00793304">
        <w:rPr>
          <w:szCs w:val="28"/>
          <w:lang w:eastAsia="en-US"/>
        </w:rPr>
        <w:t xml:space="preserve">В соответствии со статьей 39.18 Земельного кодекса Российской Федерации администрация </w:t>
      </w:r>
      <w:proofErr w:type="spellStart"/>
      <w:r w:rsidRPr="00793304">
        <w:rPr>
          <w:szCs w:val="28"/>
          <w:lang w:eastAsia="en-US"/>
        </w:rPr>
        <w:t>Добрянского</w:t>
      </w:r>
      <w:proofErr w:type="spellEnd"/>
      <w:r w:rsidRPr="00793304">
        <w:rPr>
          <w:szCs w:val="28"/>
          <w:lang w:eastAsia="en-US"/>
        </w:rPr>
        <w:t xml:space="preserve"> городского округа информирует о возможности предоставления следующего земельного участка: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</w:p>
    <w:p w:rsidR="004E0649" w:rsidRPr="00793304" w:rsidRDefault="004E0649" w:rsidP="004E0649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793304">
        <w:rPr>
          <w:sz w:val="28"/>
          <w:szCs w:val="28"/>
          <w:lang w:eastAsia="en-US"/>
        </w:rPr>
        <w:t>*</w:t>
      </w:r>
      <w:r w:rsidRPr="00793304">
        <w:rPr>
          <w:sz w:val="28"/>
          <w:szCs w:val="28"/>
          <w:lang w:val="x-none"/>
        </w:rPr>
        <w:t xml:space="preserve">согласно схеме расположения границ земельного участка на кадастровом плане территории </w:t>
      </w:r>
    </w:p>
    <w:tbl>
      <w:tblPr>
        <w:tblpPr w:leftFromText="180" w:rightFromText="180" w:vertAnchor="page" w:horzAnchor="margin" w:tblpY="2432"/>
        <w:tblW w:w="5000" w:type="pct"/>
        <w:tblCellSpacing w:w="15" w:type="dxa"/>
        <w:tblCellMar>
          <w:left w:w="0" w:type="dxa"/>
        </w:tblCellMar>
        <w:tblLook w:val="04A0" w:firstRow="1" w:lastRow="0" w:firstColumn="1" w:lastColumn="0" w:noHBand="0" w:noVBand="1"/>
      </w:tblPr>
      <w:tblGrid>
        <w:gridCol w:w="3744"/>
        <w:gridCol w:w="1330"/>
        <w:gridCol w:w="2308"/>
        <w:gridCol w:w="3324"/>
      </w:tblGrid>
      <w:tr w:rsidR="004E0649" w:rsidRPr="00793304" w:rsidTr="004E0649">
        <w:trPr>
          <w:tblCellSpacing w:w="15" w:type="dxa"/>
        </w:trPr>
        <w:tc>
          <w:tcPr>
            <w:tcW w:w="1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4E0649" w:rsidP="004E0649">
            <w:pPr>
              <w:jc w:val="center"/>
              <w:rPr>
                <w:color w:val="202020"/>
                <w:sz w:val="28"/>
                <w:szCs w:val="28"/>
              </w:rPr>
            </w:pPr>
            <w:r w:rsidRPr="00793304">
              <w:rPr>
                <w:color w:val="202020"/>
                <w:sz w:val="28"/>
                <w:szCs w:val="28"/>
              </w:rPr>
              <w:t>Местоположение (адрес) и кадастровый номер земельного участка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4E0649" w:rsidP="00E248BC">
            <w:pPr>
              <w:jc w:val="center"/>
              <w:rPr>
                <w:color w:val="202020"/>
                <w:sz w:val="28"/>
                <w:szCs w:val="28"/>
              </w:rPr>
            </w:pPr>
            <w:r w:rsidRPr="00793304">
              <w:rPr>
                <w:color w:val="202020"/>
                <w:sz w:val="28"/>
                <w:szCs w:val="28"/>
              </w:rPr>
              <w:t>Площадь (кв. м.)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4E0649" w:rsidP="004E0649">
            <w:pPr>
              <w:jc w:val="center"/>
              <w:rPr>
                <w:color w:val="202020"/>
                <w:sz w:val="28"/>
                <w:szCs w:val="28"/>
              </w:rPr>
            </w:pPr>
            <w:r w:rsidRPr="00793304">
              <w:rPr>
                <w:color w:val="202020"/>
                <w:sz w:val="28"/>
                <w:szCs w:val="28"/>
              </w:rPr>
              <w:t>Вид права</w:t>
            </w:r>
          </w:p>
        </w:tc>
        <w:tc>
          <w:tcPr>
            <w:tcW w:w="1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4E0649" w:rsidP="004E0649">
            <w:pPr>
              <w:jc w:val="center"/>
              <w:rPr>
                <w:color w:val="202020"/>
                <w:sz w:val="28"/>
                <w:szCs w:val="28"/>
              </w:rPr>
            </w:pPr>
            <w:r w:rsidRPr="00793304">
              <w:rPr>
                <w:color w:val="202020"/>
                <w:sz w:val="28"/>
                <w:szCs w:val="28"/>
              </w:rPr>
              <w:t>Цель, для которой предоставляется</w:t>
            </w:r>
          </w:p>
          <w:p w:rsidR="004E0649" w:rsidRPr="00793304" w:rsidRDefault="004E0649" w:rsidP="004E0649">
            <w:pPr>
              <w:jc w:val="center"/>
              <w:rPr>
                <w:color w:val="202020"/>
                <w:sz w:val="28"/>
                <w:szCs w:val="28"/>
              </w:rPr>
            </w:pPr>
            <w:r w:rsidRPr="00793304">
              <w:rPr>
                <w:color w:val="202020"/>
                <w:sz w:val="28"/>
                <w:szCs w:val="28"/>
              </w:rPr>
              <w:t>земельный участок</w:t>
            </w:r>
          </w:p>
        </w:tc>
      </w:tr>
      <w:tr w:rsidR="004E0649" w:rsidRPr="00793304" w:rsidTr="004E0649">
        <w:trPr>
          <w:trHeight w:val="1299"/>
          <w:tblCellSpacing w:w="15" w:type="dxa"/>
        </w:trPr>
        <w:tc>
          <w:tcPr>
            <w:tcW w:w="17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4E0649" w:rsidP="00606898">
            <w:pPr>
              <w:rPr>
                <w:color w:val="202020"/>
                <w:sz w:val="28"/>
                <w:szCs w:val="28"/>
              </w:rPr>
            </w:pPr>
            <w:r w:rsidRPr="00793304">
              <w:rPr>
                <w:color w:val="202020"/>
                <w:sz w:val="28"/>
                <w:szCs w:val="28"/>
              </w:rPr>
              <w:t xml:space="preserve">Пермский край, </w:t>
            </w:r>
            <w:proofErr w:type="spellStart"/>
            <w:r w:rsidRPr="00793304">
              <w:rPr>
                <w:color w:val="202020"/>
                <w:sz w:val="28"/>
                <w:szCs w:val="28"/>
              </w:rPr>
              <w:t>Добрянский</w:t>
            </w:r>
            <w:proofErr w:type="spellEnd"/>
            <w:r w:rsidRPr="00793304">
              <w:rPr>
                <w:color w:val="202020"/>
                <w:sz w:val="28"/>
                <w:szCs w:val="28"/>
              </w:rPr>
              <w:t xml:space="preserve"> городской округ, </w:t>
            </w:r>
            <w:r w:rsidR="00A829F4">
              <w:rPr>
                <w:color w:val="202020"/>
                <w:sz w:val="28"/>
                <w:szCs w:val="28"/>
              </w:rPr>
              <w:t xml:space="preserve">рабочий поселок </w:t>
            </w:r>
            <w:proofErr w:type="spellStart"/>
            <w:r w:rsidR="00A829F4">
              <w:rPr>
                <w:color w:val="202020"/>
                <w:sz w:val="28"/>
                <w:szCs w:val="28"/>
              </w:rPr>
              <w:t>Полазна</w:t>
            </w:r>
            <w:proofErr w:type="spellEnd"/>
            <w:r w:rsidR="00A829F4">
              <w:rPr>
                <w:color w:val="202020"/>
                <w:sz w:val="28"/>
                <w:szCs w:val="28"/>
              </w:rPr>
              <w:t xml:space="preserve">, </w:t>
            </w:r>
            <w:r w:rsidR="00606898">
              <w:rPr>
                <w:color w:val="202020"/>
                <w:sz w:val="28"/>
                <w:szCs w:val="28"/>
              </w:rPr>
              <w:t xml:space="preserve">ул. </w:t>
            </w:r>
            <w:proofErr w:type="gramStart"/>
            <w:r w:rsidR="00606898">
              <w:rPr>
                <w:color w:val="202020"/>
                <w:sz w:val="28"/>
                <w:szCs w:val="28"/>
              </w:rPr>
              <w:t>Правобережная</w:t>
            </w:r>
            <w:proofErr w:type="gramEnd"/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D125DC" w:rsidP="004E0649">
            <w:pPr>
              <w:jc w:val="center"/>
              <w:rPr>
                <w:color w:val="202020"/>
                <w:sz w:val="28"/>
                <w:szCs w:val="28"/>
              </w:rPr>
            </w:pPr>
            <w:r>
              <w:rPr>
                <w:color w:val="202020"/>
                <w:sz w:val="28"/>
                <w:szCs w:val="28"/>
              </w:rPr>
              <w:t>1907</w:t>
            </w:r>
            <w:r w:rsidR="004E0649" w:rsidRPr="00793304">
              <w:rPr>
                <w:color w:val="202020"/>
                <w:sz w:val="28"/>
                <w:szCs w:val="28"/>
              </w:rPr>
              <w:t>*</w:t>
            </w:r>
          </w:p>
        </w:tc>
        <w:tc>
          <w:tcPr>
            <w:tcW w:w="1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A829F4" w:rsidP="004E0649">
            <w:pPr>
              <w:jc w:val="center"/>
              <w:rPr>
                <w:color w:val="202020"/>
                <w:sz w:val="28"/>
                <w:szCs w:val="28"/>
              </w:rPr>
            </w:pPr>
            <w:r>
              <w:rPr>
                <w:color w:val="202020"/>
                <w:sz w:val="28"/>
                <w:szCs w:val="28"/>
              </w:rPr>
              <w:t>собственность</w:t>
            </w:r>
          </w:p>
        </w:tc>
        <w:tc>
          <w:tcPr>
            <w:tcW w:w="1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0649" w:rsidRPr="00793304" w:rsidRDefault="004E0649" w:rsidP="00606898">
            <w:pPr>
              <w:jc w:val="center"/>
              <w:rPr>
                <w:sz w:val="28"/>
                <w:szCs w:val="28"/>
              </w:rPr>
            </w:pPr>
            <w:r w:rsidRPr="00793304">
              <w:rPr>
                <w:sz w:val="28"/>
                <w:szCs w:val="28"/>
              </w:rPr>
              <w:t xml:space="preserve">для </w:t>
            </w:r>
            <w:r w:rsidR="00606898">
              <w:rPr>
                <w:sz w:val="28"/>
                <w:szCs w:val="28"/>
              </w:rPr>
              <w:t>индивидуального жилищного строительства</w:t>
            </w:r>
          </w:p>
        </w:tc>
      </w:tr>
    </w:tbl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szCs w:val="28"/>
          <w:lang w:eastAsia="en-US"/>
        </w:rPr>
        <w:t xml:space="preserve">Лица, заинтересованные в предоставлении земельных участков, вправе подавать заявления о намерении участвовать в аукционе по продаже земельного участка в соответствии с административным регламентом предоставления муниципальной услуги, утвержденным постановлением администрации </w:t>
      </w:r>
      <w:proofErr w:type="spellStart"/>
      <w:r w:rsidRPr="00793304">
        <w:rPr>
          <w:szCs w:val="28"/>
          <w:lang w:eastAsia="en-US"/>
        </w:rPr>
        <w:t>Добрянского</w:t>
      </w:r>
      <w:proofErr w:type="spellEnd"/>
      <w:r w:rsidRPr="00793304">
        <w:rPr>
          <w:szCs w:val="28"/>
          <w:lang w:eastAsia="en-US"/>
        </w:rPr>
        <w:t xml:space="preserve"> городского округа от 2</w:t>
      </w:r>
      <w:r w:rsidR="00F9309E">
        <w:rPr>
          <w:szCs w:val="28"/>
          <w:lang w:eastAsia="en-US"/>
        </w:rPr>
        <w:t>1</w:t>
      </w:r>
      <w:r w:rsidR="000E7CA6">
        <w:rPr>
          <w:szCs w:val="28"/>
          <w:lang w:eastAsia="en-US"/>
        </w:rPr>
        <w:t>.0</w:t>
      </w:r>
      <w:r w:rsidR="00F9309E">
        <w:rPr>
          <w:szCs w:val="28"/>
          <w:lang w:eastAsia="en-US"/>
        </w:rPr>
        <w:t>1</w:t>
      </w:r>
      <w:r w:rsidR="000E7CA6">
        <w:rPr>
          <w:szCs w:val="28"/>
          <w:lang w:eastAsia="en-US"/>
        </w:rPr>
        <w:t xml:space="preserve">.2022 № </w:t>
      </w:r>
      <w:r w:rsidR="00F9309E">
        <w:rPr>
          <w:szCs w:val="28"/>
          <w:lang w:eastAsia="en-US"/>
        </w:rPr>
        <w:t>141</w:t>
      </w:r>
      <w:r w:rsidRPr="00793304">
        <w:rPr>
          <w:szCs w:val="28"/>
          <w:lang w:eastAsia="en-US"/>
        </w:rPr>
        <w:t>.</w:t>
      </w:r>
    </w:p>
    <w:p w:rsidR="004E0649" w:rsidRPr="00793304" w:rsidRDefault="004E0649" w:rsidP="004E0649">
      <w:pPr>
        <w:pStyle w:val="a3"/>
        <w:spacing w:line="240" w:lineRule="auto"/>
        <w:rPr>
          <w:b/>
          <w:szCs w:val="28"/>
          <w:lang w:eastAsia="en-US"/>
        </w:rPr>
      </w:pPr>
      <w:r w:rsidRPr="00793304">
        <w:rPr>
          <w:b/>
          <w:szCs w:val="28"/>
          <w:lang w:eastAsia="en-US"/>
        </w:rPr>
        <w:t>Место приема заявлений: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szCs w:val="28"/>
          <w:lang w:eastAsia="en-US"/>
        </w:rPr>
        <w:t xml:space="preserve">Администрация </w:t>
      </w:r>
      <w:proofErr w:type="spellStart"/>
      <w:r w:rsidRPr="00793304">
        <w:rPr>
          <w:szCs w:val="28"/>
          <w:lang w:eastAsia="en-US"/>
        </w:rPr>
        <w:t>Добрянского</w:t>
      </w:r>
      <w:proofErr w:type="spellEnd"/>
      <w:r w:rsidRPr="00793304">
        <w:rPr>
          <w:szCs w:val="28"/>
          <w:lang w:eastAsia="en-US"/>
        </w:rPr>
        <w:t xml:space="preserve"> городского округа Пермского края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szCs w:val="28"/>
          <w:lang w:eastAsia="en-US"/>
        </w:rPr>
        <w:t xml:space="preserve">адрес: Пермский край, г. Добрянка, ул. Советская, д.14, </w:t>
      </w:r>
      <w:proofErr w:type="spellStart"/>
      <w:r w:rsidRPr="00793304">
        <w:rPr>
          <w:szCs w:val="28"/>
          <w:lang w:eastAsia="en-US"/>
        </w:rPr>
        <w:t>каб</w:t>
      </w:r>
      <w:proofErr w:type="spellEnd"/>
      <w:r w:rsidRPr="00793304">
        <w:rPr>
          <w:szCs w:val="28"/>
          <w:lang w:eastAsia="en-US"/>
        </w:rPr>
        <w:t>. 305;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szCs w:val="28"/>
        </w:rPr>
        <w:t>Краевое государственное автономное учреждение «Пермский краевой многофункциональный центр предоставления государственных и муниципальных услуг» (МФЦ) либо его территориальные органы.</w:t>
      </w:r>
    </w:p>
    <w:p w:rsidR="004E0649" w:rsidRPr="00793304" w:rsidRDefault="004E0649" w:rsidP="004E0649">
      <w:pPr>
        <w:pStyle w:val="a3"/>
        <w:spacing w:line="240" w:lineRule="auto"/>
        <w:rPr>
          <w:b/>
          <w:szCs w:val="28"/>
          <w:lang w:eastAsia="en-US"/>
        </w:rPr>
      </w:pPr>
      <w:r w:rsidRPr="00793304">
        <w:rPr>
          <w:b/>
          <w:szCs w:val="28"/>
          <w:lang w:eastAsia="en-US"/>
        </w:rPr>
        <w:t xml:space="preserve">Способы подачи заявлений: 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szCs w:val="28"/>
          <w:lang w:eastAsia="en-US"/>
        </w:rPr>
        <w:t xml:space="preserve">-   при личном обращении; 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szCs w:val="28"/>
          <w:lang w:eastAsia="en-US"/>
        </w:rPr>
        <w:t xml:space="preserve">- в электронной форме на адрес электронной почты: </w:t>
      </w:r>
      <w:proofErr w:type="spellStart"/>
      <w:r w:rsidRPr="00793304">
        <w:rPr>
          <w:szCs w:val="28"/>
          <w:lang w:eastAsia="en-US"/>
        </w:rPr>
        <w:t>adm</w:t>
      </w:r>
      <w:r w:rsidRPr="00793304">
        <w:rPr>
          <w:szCs w:val="28"/>
          <w:lang w:val="en-US" w:eastAsia="en-US"/>
        </w:rPr>
        <w:t>inistration</w:t>
      </w:r>
      <w:proofErr w:type="spellEnd"/>
      <w:r w:rsidRPr="00793304">
        <w:rPr>
          <w:szCs w:val="28"/>
          <w:lang w:eastAsia="en-US"/>
        </w:rPr>
        <w:t>@</w:t>
      </w:r>
      <w:proofErr w:type="spellStart"/>
      <w:r w:rsidRPr="00793304">
        <w:rPr>
          <w:szCs w:val="28"/>
          <w:lang w:val="en-US" w:eastAsia="en-US"/>
        </w:rPr>
        <w:t>dobryanka</w:t>
      </w:r>
      <w:proofErr w:type="spellEnd"/>
      <w:r w:rsidRPr="00793304">
        <w:rPr>
          <w:szCs w:val="28"/>
          <w:lang w:eastAsia="en-US"/>
        </w:rPr>
        <w:t>.</w:t>
      </w:r>
      <w:proofErr w:type="spellStart"/>
      <w:r w:rsidRPr="00793304">
        <w:rPr>
          <w:szCs w:val="28"/>
          <w:lang w:eastAsia="en-US"/>
        </w:rPr>
        <w:t>perm</w:t>
      </w:r>
      <w:r w:rsidRPr="00793304">
        <w:rPr>
          <w:szCs w:val="28"/>
          <w:lang w:val="en-US" w:eastAsia="en-US"/>
        </w:rPr>
        <w:t>krai</w:t>
      </w:r>
      <w:proofErr w:type="spellEnd"/>
      <w:r w:rsidRPr="00793304">
        <w:rPr>
          <w:szCs w:val="28"/>
          <w:lang w:eastAsia="en-US"/>
        </w:rPr>
        <w:t>.</w:t>
      </w:r>
      <w:proofErr w:type="spellStart"/>
      <w:r w:rsidRPr="00793304">
        <w:rPr>
          <w:szCs w:val="28"/>
          <w:lang w:eastAsia="en-US"/>
        </w:rPr>
        <w:t>ru</w:t>
      </w:r>
      <w:proofErr w:type="spellEnd"/>
      <w:r w:rsidRPr="00793304">
        <w:rPr>
          <w:szCs w:val="28"/>
          <w:lang w:eastAsia="en-US"/>
        </w:rPr>
        <w:t xml:space="preserve">, в соответствии с порядком, утвержденным Приказом Минэкономразвития России от 14.01.2015 № 7. 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b/>
          <w:szCs w:val="28"/>
          <w:lang w:eastAsia="en-US"/>
        </w:rPr>
        <w:t>Срок приема заявлений</w:t>
      </w:r>
      <w:r w:rsidRPr="00793304">
        <w:rPr>
          <w:szCs w:val="28"/>
          <w:lang w:eastAsia="en-US"/>
        </w:rPr>
        <w:t xml:space="preserve"> о предоставлении земельных участков в соответствии                                с информацией № </w:t>
      </w:r>
      <w:r w:rsidR="00EB46FE">
        <w:rPr>
          <w:szCs w:val="28"/>
          <w:lang w:eastAsia="en-US"/>
        </w:rPr>
        <w:t>40</w:t>
      </w:r>
      <w:bookmarkStart w:id="0" w:name="_GoBack"/>
      <w:bookmarkEnd w:id="0"/>
      <w:r w:rsidRPr="00793304">
        <w:rPr>
          <w:szCs w:val="28"/>
          <w:lang w:eastAsia="en-US"/>
        </w:rPr>
        <w:t>/202</w:t>
      </w:r>
      <w:r w:rsidR="00A829F4">
        <w:rPr>
          <w:szCs w:val="28"/>
          <w:lang w:eastAsia="en-US"/>
        </w:rPr>
        <w:t>3</w:t>
      </w:r>
      <w:r w:rsidRPr="00793304">
        <w:rPr>
          <w:szCs w:val="28"/>
          <w:lang w:eastAsia="en-US"/>
        </w:rPr>
        <w:t xml:space="preserve"> с </w:t>
      </w:r>
      <w:r w:rsidR="00D125DC">
        <w:rPr>
          <w:szCs w:val="28"/>
          <w:lang w:eastAsia="en-US"/>
        </w:rPr>
        <w:t>23.11</w:t>
      </w:r>
      <w:r w:rsidR="00A829F4">
        <w:rPr>
          <w:szCs w:val="28"/>
          <w:lang w:eastAsia="en-US"/>
        </w:rPr>
        <w:t>.2023</w:t>
      </w:r>
      <w:r w:rsidR="00A840AA">
        <w:rPr>
          <w:szCs w:val="28"/>
          <w:lang w:eastAsia="en-US"/>
        </w:rPr>
        <w:t xml:space="preserve"> по </w:t>
      </w:r>
      <w:r w:rsidR="00D125DC">
        <w:rPr>
          <w:szCs w:val="28"/>
          <w:lang w:eastAsia="en-US"/>
        </w:rPr>
        <w:t>22.12</w:t>
      </w:r>
      <w:r w:rsidR="001D43ED">
        <w:rPr>
          <w:szCs w:val="28"/>
          <w:lang w:eastAsia="en-US"/>
        </w:rPr>
        <w:t>.2023</w:t>
      </w:r>
      <w:r w:rsidRPr="00793304">
        <w:rPr>
          <w:szCs w:val="28"/>
          <w:lang w:eastAsia="en-US"/>
        </w:rPr>
        <w:t xml:space="preserve"> (включительно) с 8-30 до 13-00 и с 13-48 до 17-30 часов, по пятницам до 16-30 часов.</w:t>
      </w:r>
    </w:p>
    <w:p w:rsidR="004E0649" w:rsidRPr="00793304" w:rsidRDefault="004E0649" w:rsidP="004E0649">
      <w:pPr>
        <w:pStyle w:val="a3"/>
        <w:spacing w:line="240" w:lineRule="auto"/>
        <w:rPr>
          <w:szCs w:val="28"/>
          <w:lang w:eastAsia="en-US"/>
        </w:rPr>
      </w:pPr>
      <w:r w:rsidRPr="00793304">
        <w:rPr>
          <w:szCs w:val="28"/>
          <w:lang w:eastAsia="en-US"/>
        </w:rPr>
        <w:t>Более подробную информацию можно получить в муниципальном казенном учреждении «</w:t>
      </w:r>
      <w:proofErr w:type="spellStart"/>
      <w:r w:rsidRPr="00793304">
        <w:rPr>
          <w:szCs w:val="28"/>
          <w:lang w:eastAsia="en-US"/>
        </w:rPr>
        <w:t>Добрянский</w:t>
      </w:r>
      <w:proofErr w:type="spellEnd"/>
      <w:r w:rsidRPr="00793304">
        <w:rPr>
          <w:szCs w:val="28"/>
          <w:lang w:eastAsia="en-US"/>
        </w:rPr>
        <w:t xml:space="preserve"> городской информационный центр» по адресу: ул. 8 Марта, 13, с 8-30 до 13-00 и с 13-48 до 17-30 часов, тел. 25440.</w:t>
      </w:r>
    </w:p>
    <w:p w:rsidR="002B1797" w:rsidRDefault="002B1797"/>
    <w:sectPr w:rsidR="002B1797" w:rsidSect="004E06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49"/>
    <w:rsid w:val="000E7CA6"/>
    <w:rsid w:val="001D43ED"/>
    <w:rsid w:val="002B1797"/>
    <w:rsid w:val="0030633D"/>
    <w:rsid w:val="004E0649"/>
    <w:rsid w:val="00606898"/>
    <w:rsid w:val="006762CE"/>
    <w:rsid w:val="00793304"/>
    <w:rsid w:val="009D3C93"/>
    <w:rsid w:val="00A77FE8"/>
    <w:rsid w:val="00A829F4"/>
    <w:rsid w:val="00A840AA"/>
    <w:rsid w:val="00CB1306"/>
    <w:rsid w:val="00D125DC"/>
    <w:rsid w:val="00E248BC"/>
    <w:rsid w:val="00E56B14"/>
    <w:rsid w:val="00E83B99"/>
    <w:rsid w:val="00EB46FE"/>
    <w:rsid w:val="00F9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0649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E064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0649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E064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7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например</cp:lastModifiedBy>
  <cp:revision>3</cp:revision>
  <dcterms:created xsi:type="dcterms:W3CDTF">2023-11-16T06:41:00Z</dcterms:created>
  <dcterms:modified xsi:type="dcterms:W3CDTF">2023-11-16T09:33:00Z</dcterms:modified>
</cp:coreProperties>
</file>