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8" w:rsidRPr="00334A04" w:rsidRDefault="006D1598" w:rsidP="003B7A0A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6D1598" w:rsidRPr="00334A04" w:rsidRDefault="006D1598" w:rsidP="003B7A0A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6D1598" w:rsidRPr="00334A04" w:rsidRDefault="006D1598" w:rsidP="003B7A0A">
      <w:pPr>
        <w:pStyle w:val="3"/>
        <w:spacing w:after="0"/>
        <w:jc w:val="center"/>
        <w:rPr>
          <w:b/>
          <w:sz w:val="18"/>
          <w:szCs w:val="18"/>
        </w:rPr>
      </w:pPr>
    </w:p>
    <w:p w:rsidR="006D1598" w:rsidRPr="00AC724A" w:rsidRDefault="006D1598" w:rsidP="003B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6D1598" w:rsidRDefault="006D1598" w:rsidP="003B7A0A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06</w:t>
      </w:r>
      <w:r w:rsidRPr="00495395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495395">
        <w:rPr>
          <w:rFonts w:ascii="Times New Roman" w:hAnsi="Times New Roman" w:cs="Times New Roman"/>
          <w:sz w:val="18"/>
          <w:szCs w:val="18"/>
        </w:rPr>
        <w:t xml:space="preserve">.2022 г. </w:t>
      </w:r>
      <w:r w:rsidRPr="00495395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2383</w:t>
      </w:r>
      <w:r w:rsidRPr="00495395">
        <w:rPr>
          <w:rFonts w:ascii="Times New Roman" w:hAnsi="Times New Roman" w:cs="Times New Roman"/>
          <w:bCs/>
          <w:sz w:val="18"/>
          <w:szCs w:val="18"/>
        </w:rPr>
        <w:t>.</w:t>
      </w:r>
      <w:r w:rsidRPr="00495395">
        <w:t xml:space="preserve"> </w:t>
      </w:r>
    </w:p>
    <w:p w:rsidR="006D1598" w:rsidRPr="0061038C" w:rsidRDefault="006D1598" w:rsidP="003B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6D1598" w:rsidRPr="00127B04" w:rsidRDefault="006D1598" w:rsidP="003B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18 октября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6D1598" w:rsidRPr="00127B04" w:rsidRDefault="006D1598" w:rsidP="003B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15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6D1598" w:rsidRPr="00127B04" w:rsidRDefault="006D1598" w:rsidP="003B7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D1598" w:rsidRPr="008A1CBC" w:rsidRDefault="006D1598" w:rsidP="003B7A0A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1CBC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8A1CBC">
        <w:rPr>
          <w:rFonts w:ascii="Times New Roman" w:hAnsi="Times New Roman" w:cs="Times New Roman"/>
          <w:sz w:val="18"/>
          <w:szCs w:val="18"/>
        </w:rPr>
        <w:t xml:space="preserve"> по лоту № 2 в размере 15% кадастровой стоимости земельного участка. </w:t>
      </w:r>
    </w:p>
    <w:p w:rsidR="006D1598" w:rsidRPr="008A1CBC" w:rsidRDefault="006D1598" w:rsidP="003B7A0A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1CBC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8A1CBC">
        <w:rPr>
          <w:rFonts w:ascii="Times New Roman" w:hAnsi="Times New Roman" w:cs="Times New Roman"/>
          <w:sz w:val="18"/>
          <w:szCs w:val="18"/>
        </w:rPr>
        <w:t xml:space="preserve"> </w:t>
      </w:r>
      <w:r w:rsidRPr="008A1CBC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8A1CBC">
        <w:rPr>
          <w:rFonts w:ascii="Times New Roman" w:hAnsi="Times New Roman" w:cs="Times New Roman"/>
          <w:sz w:val="18"/>
          <w:szCs w:val="18"/>
        </w:rPr>
        <w:t>по лотам № 1,3,5.</w:t>
      </w:r>
    </w:p>
    <w:p w:rsidR="006D1598" w:rsidRDefault="006D1598" w:rsidP="003B7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1CBC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8A1CBC">
        <w:rPr>
          <w:rFonts w:ascii="Times New Roman" w:hAnsi="Times New Roman" w:cs="Times New Roman"/>
          <w:sz w:val="18"/>
          <w:szCs w:val="18"/>
        </w:rPr>
        <w:t xml:space="preserve"> по лотам № 4,6,7 на 30% ниже начальной цены предыдущего аукциона, в связи с повторным выставлением.</w:t>
      </w:r>
    </w:p>
    <w:p w:rsidR="006D1598" w:rsidRDefault="006D1598" w:rsidP="003B7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D1598" w:rsidRPr="00964D9E" w:rsidRDefault="006D1598" w:rsidP="006D159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D159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1598" w:rsidRPr="006730F9" w:rsidRDefault="006D1598" w:rsidP="003B7A0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59:18:0020203:5, общая площадь – 1568,86 кв.м., местоположение: Пермский край, Добрянский городской округ, </w:t>
            </w:r>
            <w:proofErr w:type="spellStart"/>
            <w:r w:rsidRPr="006730F9">
              <w:rPr>
                <w:rFonts w:ascii="Times New Roman" w:hAnsi="Times New Roman"/>
                <w:sz w:val="18"/>
                <w:szCs w:val="18"/>
              </w:rPr>
              <w:t>рп</w:t>
            </w:r>
            <w:proofErr w:type="spellEnd"/>
            <w:r w:rsidRPr="006730F9">
              <w:rPr>
                <w:rFonts w:ascii="Times New Roman" w:hAnsi="Times New Roman"/>
                <w:sz w:val="18"/>
                <w:szCs w:val="18"/>
              </w:rPr>
              <w:t>. Полазна, ул. Молодежная, з/у 27,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eastAsia="TimesNewRomanPSMT" w:hAnsi="Times New Roman" w:cs="Times New Roman"/>
                <w:sz w:val="18"/>
                <w:szCs w:val="18"/>
              </w:rPr>
              <w:t>361496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18074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</w:tr>
      <w:tr w:rsidR="006D159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1598" w:rsidRPr="006730F9" w:rsidRDefault="006D1598" w:rsidP="003B7A0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59:18:0000000:16765, общая площадь – 1090,0 кв.м., местоположение: </w:t>
            </w:r>
            <w:proofErr w:type="gramStart"/>
            <w:r w:rsidRPr="006730F9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г. Добрянка, пер. Трудовые резервы, разрешенное использование – для индивидуального жилищного строительства (Ж-4),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34840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8710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D159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1598" w:rsidRPr="006730F9" w:rsidRDefault="006D1598" w:rsidP="003B7A0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59:18:0730101:1895, общая площадь – 1500,0 кв.м., местоположение: </w:t>
            </w:r>
            <w:proofErr w:type="gramStart"/>
            <w:r w:rsidRPr="006730F9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с. Перемское, ул. Полевая,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eastAsia="TimesNewRomanPSMT" w:hAnsi="Times New Roman" w:cs="Times New Roman"/>
                <w:sz w:val="18"/>
                <w:szCs w:val="18"/>
              </w:rPr>
              <w:t>208875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10443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</w:tr>
      <w:tr w:rsidR="006D159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1598" w:rsidRPr="006730F9" w:rsidRDefault="006D1598" w:rsidP="003B7A0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59:18:0010404:1113, общая площадь – 1750,0 кв.м., местоположение: </w:t>
            </w:r>
            <w:proofErr w:type="gramStart"/>
            <w:r w:rsidRPr="006730F9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г. Добрянка, ул. Маяковского, д. 1в, разрешенное использование – малоэтажная жилая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341971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17098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</w:tr>
      <w:tr w:rsidR="006D159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1598" w:rsidRPr="006730F9" w:rsidRDefault="006D1598" w:rsidP="003B7A0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>земельный участок с кадастровым номером 59:18:0060101:78, общая площадь – 828,0 кв.м., местоположение: Пермский край, Добрянский городской округ, д. Заборье,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eastAsia="TimesNewRomanPSMT" w:hAnsi="Times New Roman" w:cs="Times New Roman"/>
                <w:sz w:val="18"/>
                <w:szCs w:val="18"/>
              </w:rPr>
              <w:t>104672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5233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</w:tr>
      <w:tr w:rsidR="006D159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1598" w:rsidRPr="006730F9" w:rsidRDefault="006D1598" w:rsidP="003B7A0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>земельный участок с кадастровым номером 59:18:0270101:1299, общая площадь – 1519,0 кв.м., местоположение: Пермский край, Добрянский городской округ, п. Ольховка,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100689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5034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6D159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1598" w:rsidRPr="006730F9" w:rsidRDefault="006D1598" w:rsidP="003B7A0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59:18:0010407:757, общая площадь – 1386,0 кв.м., местоположение: </w:t>
            </w:r>
            <w:proofErr w:type="gramStart"/>
            <w:r w:rsidRPr="006730F9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г. Добрянка, ул. Братская,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202228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10111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1598" w:rsidRPr="006730F9" w:rsidRDefault="006D1598" w:rsidP="003B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* по результатам аукциона устанавливается размер ежегодной арендной 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участка.</w:t>
      </w:r>
    </w:p>
    <w:p w:rsidR="008D446C" w:rsidRPr="00127B04" w:rsidRDefault="008D446C" w:rsidP="0022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F55D7D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164B21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4B21">
        <w:rPr>
          <w:rFonts w:ascii="Times New Roman" w:hAnsi="Times New Roman" w:cs="Times New Roman"/>
          <w:sz w:val="18"/>
          <w:szCs w:val="18"/>
        </w:rPr>
        <w:t>И</w:t>
      </w:r>
      <w:r w:rsidR="00B76EDB" w:rsidRPr="00164B21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164B21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164B21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164B21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164B21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3A91" w:rsidRPr="002919B6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hAnsi="Times New Roman" w:cs="Times New Roman"/>
          <w:b/>
          <w:sz w:val="18"/>
          <w:szCs w:val="18"/>
        </w:rPr>
        <w:lastRenderedPageBreak/>
        <w:t>Лот №1: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F3A91" w:rsidRPr="002919B6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723358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723358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ул. </w:t>
      </w:r>
      <w:r w:rsidR="006D1598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Молодежная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 газопровода АО «Газпром газораспределение Пермь». Ориентировочное расстояние </w:t>
      </w:r>
      <w:r w:rsidR="006D1598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E87AC4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метр</w:t>
      </w:r>
      <w:r w:rsidR="006D1598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ов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41250" w:rsidRPr="002919B6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Для определения и конкретизации параметров в точке подключения, владельцу земельного участка необходимо предоставить пакет документов согласно п. 16 «Правил подключения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..», </w:t>
      </w:r>
      <w:proofErr w:type="gram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утвержденных Постановления правительства РФ от 13.09.2021 №1547 в Пермский районный филиал АО «Газпром газораспределение Пермь».</w:t>
      </w:r>
    </w:p>
    <w:p w:rsidR="00041250" w:rsidRPr="002919B6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F3A91" w:rsidRPr="002919B6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3358" w:rsidRPr="002919B6" w:rsidRDefault="00723358" w:rsidP="0072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19B6">
        <w:rPr>
          <w:rFonts w:ascii="Times New Roman" w:eastAsia="Times New Roman" w:hAnsi="Times New Roman" w:cs="Times New Roman"/>
          <w:sz w:val="18"/>
          <w:szCs w:val="18"/>
        </w:rPr>
        <w:t>Земельный участок частично располагается за пределами охранной зоны объектов электросетевого хозяйства до и выше 1000</w:t>
      </w:r>
      <w:proofErr w:type="gramStart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</w:t>
      </w:r>
      <w:r w:rsidR="006D1598" w:rsidRPr="002919B6">
        <w:rPr>
          <w:rFonts w:ascii="Times New Roman" w:eastAsia="Times New Roman" w:hAnsi="Times New Roman" w:cs="Times New Roman"/>
          <w:sz w:val="18"/>
          <w:szCs w:val="18"/>
        </w:rPr>
        <w:t>ОО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>О «</w:t>
      </w:r>
      <w:r w:rsidR="006D1598" w:rsidRPr="002919B6">
        <w:rPr>
          <w:rFonts w:ascii="Times New Roman" w:eastAsia="Times New Roman" w:hAnsi="Times New Roman" w:cs="Times New Roman"/>
          <w:sz w:val="18"/>
          <w:szCs w:val="18"/>
        </w:rPr>
        <w:t>РЭС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>». Ближайшие объекты электросетевого хозяйств</w:t>
      </w:r>
      <w:proofErr w:type="gramStart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6D1598" w:rsidRPr="002919B6">
        <w:rPr>
          <w:rFonts w:ascii="Times New Roman" w:eastAsia="Times New Roman" w:hAnsi="Times New Roman" w:cs="Times New Roman"/>
          <w:sz w:val="18"/>
          <w:szCs w:val="18"/>
        </w:rPr>
        <w:t>ОО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="006D1598" w:rsidRPr="002919B6">
        <w:rPr>
          <w:rFonts w:ascii="Times New Roman" w:eastAsia="Times New Roman" w:hAnsi="Times New Roman" w:cs="Times New Roman"/>
          <w:sz w:val="18"/>
          <w:szCs w:val="18"/>
        </w:rPr>
        <w:t>РЭС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>» ТП -</w:t>
      </w:r>
      <w:r w:rsidR="006D1598" w:rsidRPr="002919B6">
        <w:rPr>
          <w:rFonts w:ascii="Times New Roman" w:eastAsia="Times New Roman" w:hAnsi="Times New Roman" w:cs="Times New Roman"/>
          <w:sz w:val="18"/>
          <w:szCs w:val="18"/>
        </w:rPr>
        <w:t>226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</w:p>
    <w:p w:rsidR="004F3A91" w:rsidRPr="002919B6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F3A91" w:rsidRPr="002919B6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3358" w:rsidRPr="002919B6" w:rsidRDefault="00723358" w:rsidP="00723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E87AC4" w:rsidRPr="002919B6" w:rsidRDefault="00C62EE2" w:rsidP="00334A0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подключения участка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требуется строительство водопровода длиной 1200 м.</w:t>
      </w:r>
    </w:p>
    <w:p w:rsidR="00C62EE2" w:rsidRPr="002919B6" w:rsidRDefault="00C62EE2" w:rsidP="00334A0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свободная мощность существующих сетей – 1,46 м3 </w:t>
      </w:r>
      <w:proofErr w:type="spell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сут</w:t>
      </w:r>
      <w:proofErr w:type="spell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;</w:t>
      </w:r>
    </w:p>
    <w:p w:rsidR="00C62EE2" w:rsidRPr="002919B6" w:rsidRDefault="00C62EE2" w:rsidP="00334A0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Максимальная нагрузка – 1, 46 м3/</w:t>
      </w:r>
      <w:proofErr w:type="spell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сут</w:t>
      </w:r>
      <w:proofErr w:type="spell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.;</w:t>
      </w:r>
    </w:p>
    <w:p w:rsidR="00C62EE2" w:rsidRPr="002919B6" w:rsidRDefault="00C62EE2" w:rsidP="00334A0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инженерно-технического обеспечения: не более 18 месяцев со дня заключения договора о подключении.</w:t>
      </w:r>
    </w:p>
    <w:p w:rsidR="00C62EE2" w:rsidRPr="002919B6" w:rsidRDefault="00C62EE2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7AC4" w:rsidRPr="002919B6" w:rsidRDefault="0050371E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2919B6">
        <w:rPr>
          <w:rFonts w:ascii="Times New Roman" w:hAnsi="Times New Roman" w:cs="Times New Roman"/>
          <w:b/>
          <w:sz w:val="18"/>
          <w:szCs w:val="18"/>
        </w:rPr>
        <w:t>2</w:t>
      </w:r>
      <w:r w:rsidRPr="002919B6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2919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7AC4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E87AC4"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E87AC4" w:rsidRPr="002919B6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 категории </w:t>
      </w:r>
      <w:r w:rsidR="00C62EE2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по ул. Трудовые Резервы</w:t>
      </w:r>
      <w:r w:rsidR="00723358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собственник газопровода АО «Газпром газораспределение Пермь». Ориентировочное расстояние </w:t>
      </w:r>
      <w:r w:rsidR="00C62EE2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165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041250" w:rsidRPr="002919B6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Для определения и конкретизации параметров в точке подключения, владельцу земельного участка необходимо предоставить пакет документов согласно п. 16 «Правил подключения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..», </w:t>
      </w:r>
      <w:proofErr w:type="gram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утвержденных Постановления правительства РФ от 13.09.2021 №1547 в Пермский районный филиал АО «Газпром газораспределение Пермь».</w:t>
      </w:r>
    </w:p>
    <w:p w:rsidR="00E87AC4" w:rsidRPr="002919B6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E87AC4" w:rsidRPr="002919B6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19B6" w:rsidRPr="002919B6" w:rsidRDefault="002919B6" w:rsidP="00291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19B6">
        <w:rPr>
          <w:rFonts w:ascii="Times New Roman" w:eastAsia="Times New Roman" w:hAnsi="Times New Roman" w:cs="Times New Roman"/>
          <w:sz w:val="18"/>
          <w:szCs w:val="18"/>
        </w:rPr>
        <w:t>Земельный участок частично располагается за пределами охранной зоны объектов электросетевого хозяйства до и выше 1000</w:t>
      </w:r>
      <w:proofErr w:type="gramStart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>АО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>КМР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». Ближайшие объекты электросетевого хозяйства 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>АО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>КЭС КМР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» ТП </w:t>
      </w:r>
      <w:proofErr w:type="gramStart"/>
      <w:r w:rsidRPr="002919B6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2919B6">
        <w:rPr>
          <w:rFonts w:ascii="Times New Roman" w:eastAsia="Times New Roman" w:hAnsi="Times New Roman" w:cs="Times New Roman"/>
          <w:sz w:val="18"/>
          <w:szCs w:val="18"/>
        </w:rPr>
        <w:t>ТУ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</w:p>
    <w:p w:rsidR="00E87AC4" w:rsidRPr="002919B6" w:rsidRDefault="00E87AC4" w:rsidP="00E8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2919B6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2919B6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E87AC4" w:rsidRPr="002919B6" w:rsidRDefault="00E87AC4" w:rsidP="00E8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E87AC4" w:rsidRPr="002919B6" w:rsidRDefault="00E87AC4" w:rsidP="00E8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F4BBC" w:rsidRPr="002919B6" w:rsidRDefault="000F4BBC" w:rsidP="000F4B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0F4BBC" w:rsidRPr="002919B6" w:rsidRDefault="000F4BBC" w:rsidP="000F4B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5,4 м3/час, максимальная нагрузка – не более 1,0 м3/сутки;</w:t>
      </w:r>
    </w:p>
    <w:p w:rsidR="000F4BBC" w:rsidRPr="002919B6" w:rsidRDefault="000F4BBC" w:rsidP="000F4B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0F4BBC" w:rsidRPr="002919B6" w:rsidRDefault="000F4BBC" w:rsidP="000F4B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2022 года по 31 декабря 2022 года составляет 6 336,00 рублей за 1м3/сутки.</w:t>
      </w:r>
    </w:p>
    <w:p w:rsidR="00635322" w:rsidRPr="002919B6" w:rsidRDefault="00635322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2919B6" w:rsidRDefault="00292FE5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D3043C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3043C"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C65EE" w:rsidRPr="002919B6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высокого давления </w:t>
      </w:r>
      <w:r w:rsidR="002C65EE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категории </w:t>
      </w:r>
      <w:r w:rsidR="002C65EE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п. Вильва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2C65EE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,</w:t>
      </w:r>
      <w:proofErr w:type="gramEnd"/>
      <w:r w:rsidR="002C65EE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Собственник газопровода </w:t>
      </w:r>
      <w:r w:rsidR="002C65EE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ОО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О «Г</w:t>
      </w:r>
      <w:r w:rsidR="002C65EE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азпром газораспределение Пермь», с 07.10.2021 года межпоселковый газопровод находится в субаренде АО «Газпром газораспределение Пермь».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2C65EE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13 995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D3043C" w:rsidRPr="002919B6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3043C" w:rsidRPr="002919B6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3043C" w:rsidRPr="002919B6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2919B6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2919B6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2919B6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3043C" w:rsidRPr="002919B6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D3043C" w:rsidRPr="002919B6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2919B6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D3043C" w:rsidRPr="002919B6" w:rsidRDefault="002C65EE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На территории населенного пункта находится источник водоснабжения и централизованный водопровод, технологическое подключение к централизованным сетям возможно, при прокладке водопровода с ул. 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Полевая</w:t>
      </w:r>
      <w:proofErr w:type="gram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92FE5" w:rsidRPr="002919B6" w:rsidRDefault="00292FE5" w:rsidP="00D304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3F88" w:rsidRPr="002919B6" w:rsidRDefault="00292FE5" w:rsidP="00573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573F88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573F88"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высокого низкого давления  по ул. Трудовая. Ориентировочное расстояние 45 метров.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«Энерго-Альянс», ближайшие объекты электросетевого хозяйства АО</w:t>
      </w:r>
      <w:proofErr w:type="gram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«Энерго-Альянс» ТП-16.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19B6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2919B6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3F88" w:rsidRPr="002919B6" w:rsidRDefault="00E80D1B" w:rsidP="00573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hAnsi="Times New Roman" w:cs="Times New Roman"/>
          <w:b/>
          <w:sz w:val="18"/>
          <w:szCs w:val="18"/>
        </w:rPr>
        <w:t>Лот №</w:t>
      </w:r>
      <w:r w:rsidR="00573F88" w:rsidRPr="002919B6">
        <w:rPr>
          <w:rFonts w:ascii="Times New Roman" w:hAnsi="Times New Roman" w:cs="Times New Roman"/>
          <w:b/>
          <w:sz w:val="18"/>
          <w:szCs w:val="18"/>
        </w:rPr>
        <w:t>6</w:t>
      </w:r>
      <w:r w:rsidRPr="002919B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73F88"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573F88"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1-ой категории от ГРС Добрянка-2 на г. Добрянка, собственником является АО «Газпром газораспределение Пермь»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20000 метров.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Братская, собственником является АО «Газпром газораспределение Пермь»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195 метров.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ТП-51.</w:t>
      </w: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</w:t>
      </w: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присоединение) не применяются к технологическому присоединению объектов капитального строительства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2022 год», исходя из протяженности линий, количества трансформаторных подстанций, </w:t>
      </w:r>
      <w:proofErr w:type="spellStart"/>
      <w:r w:rsidRPr="002919B6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919B6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573F88" w:rsidRPr="002919B6" w:rsidRDefault="00573F88" w:rsidP="0057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73F88" w:rsidRPr="002919B6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919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573F88" w:rsidRPr="00EB524B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919B6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</w:t>
      </w: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, максимальная нагрузка – не более 1,0 м3/сутки;</w:t>
      </w:r>
    </w:p>
    <w:p w:rsidR="00573F88" w:rsidRPr="00EB524B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573F88" w:rsidRPr="00EB524B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</w:t>
      </w:r>
      <w:bookmarkStart w:id="0" w:name="_GoBack"/>
      <w:bookmarkEnd w:id="0"/>
      <w:r w:rsidRPr="00EB524B">
        <w:rPr>
          <w:rFonts w:ascii="Times New Roman" w:eastAsia="Calibri" w:hAnsi="Times New Roman" w:cs="Times New Roman"/>
          <w:sz w:val="18"/>
          <w:szCs w:val="18"/>
          <w:lang w:eastAsia="en-US"/>
        </w:rPr>
        <w:t>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2022 года по 31 декабря 2022 года составляет 6 336,00 рублей за 1м3/сутки.</w:t>
      </w:r>
    </w:p>
    <w:p w:rsidR="00573F88" w:rsidRPr="00EB524B" w:rsidRDefault="00573F88" w:rsidP="00573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41250" w:rsidRDefault="00077AA7" w:rsidP="00573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ОСОБЫЕ ОТМЕТКИ:</w:t>
      </w:r>
    </w:p>
    <w:p w:rsidR="00077AA7" w:rsidRDefault="00077AA7" w:rsidP="00573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Лот № 2 -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2022-08-02;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Ограничение в использовании объектов недвижимости в границах зоны с особыми условиями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использования территории Ф-15 ВЛ-10 </w:t>
      </w:r>
      <w:proofErr w:type="spellStart"/>
      <w:r w:rsidRPr="00875ACB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ПСТ </w:t>
      </w:r>
      <w:proofErr w:type="spellStart"/>
      <w:r w:rsidRPr="00875ACB">
        <w:rPr>
          <w:rFonts w:ascii="Times New Roman" w:eastAsia="TimesNewRomanPSMT" w:hAnsi="Times New Roman" w:cs="Times New Roman"/>
          <w:sz w:val="18"/>
          <w:szCs w:val="18"/>
        </w:rPr>
        <w:t>Город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.П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>ионерная</w:t>
      </w:r>
      <w:proofErr w:type="spell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база Пров.1,6км, Ф-16 ВЛ-6 </w:t>
      </w:r>
      <w:proofErr w:type="spellStart"/>
      <w:r w:rsidRPr="00875ACB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от ПСТ до Пионерной базы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3,05км устанавливается в соответствии с Постановлением Правительства РФ от 24.02.2009 №160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 порядке установления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охранных зон объектов электросетевого хозяйства и особых условий использования земельных участков, расположенных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границах таких зон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8.В охранных зонах запрещается осуществлять любые действия, которые могут нарушить безопасную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работу объектов электросетевого хозяйства, в том числе привести к их повреждению или уничтожению, и (или) повлечь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причинение вреда жизни, здоровью граждан и имуществу физических или юридических лиц, а также повлечь нанесение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экологического ущерба и возникновение пожаров, в том числе: </w:t>
      </w:r>
      <w:proofErr w:type="gramEnd"/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электропередачи посторонние предметы, а также подниматься на опоры воздушных линий электропередачи;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б) размещать любые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объекты и предметы (материалы) в 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проходов и подъездов для доступа к объектам электросетевого хозяйства, а также проводить любые работы и возводить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сооружения, которые могут препятствовать доступу к объектам электросетевого хозяйства, без создания необходимых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такого доступа проходов и подъездов; </w:t>
      </w:r>
    </w:p>
    <w:p w:rsidR="00875ACB" w:rsidRP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открывать двери и люки распределительных устройств и подстанций, производить переключения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подключения в электрических сетях (указанное требование не распространяется на работников, занятых выполнением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разрешенных в установленном порядке работ), разводить огонь в пределах охранных зон вводных и распределительных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устройств, подстанций, воздушных линий электропередачи, а также в охранных зонах кабельных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д) производить работы ударными механизмами, сбрасывать тяжести массой свыше 5 тонн, производить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сброс и слив едких и коррозионных веществ и горюче 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мазочных материалов.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9. В охранных зонах, установленных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объектов электросетевого хозяйства напряжением свыше 1000 вольт, помимо действий, предусмотренных пунктом 8 настоящих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Правил, запрещается: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а) складировать или размещать хранилища любых, в том числе горюче-смазочных, материалов;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проводить любые мероприятия, связанные с большим скоплением людей, не занятых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выполнением разрешенных в установленном порядке работ (в охранных зонах воздушных линий электропередачи);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аппаратов (в охранных зонах воздушных линий электропередачи).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10. В пределах охранных зон без письменного решения 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сетевых организаций юридическим и физическим лицам запрещаются: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а) строительство, капитальный ремонт,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реконструкция или снос зданий и сооружений;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б) горные, взрывные, мелиоративные работы, в том числе связанные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временным затоплением земель;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в) посадка и вырубка деревьев и кустарников;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е) проезд машин и механизмов, имеющих общую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высоту с грузом или без груза от поверхности дороги более 4,5 метра (в охранных зонах воздушных линий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электропередачи);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з) полив сельскохозяйственных культур в случае, если высота струи воды может составить свыше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3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метров (в охранных зонах воздушных линий электропередачи); и) полевые сельскохозяйственные работы с применением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сельскохозяйственных машин и оборудования высотой более 4 метров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59:18-6.767; Вид объекта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реестра границ: Зона с особыми условиями использования территории; Вид зоны по документу: Охранная зона Ф-15 ВЛ-10 </w:t>
      </w:r>
      <w:proofErr w:type="spellStart"/>
      <w:r w:rsidRPr="00875ACB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ПСТ </w:t>
      </w:r>
      <w:proofErr w:type="spellStart"/>
      <w:r w:rsidRPr="00875ACB">
        <w:rPr>
          <w:rFonts w:ascii="Times New Roman" w:eastAsia="TimesNewRomanPSMT" w:hAnsi="Times New Roman" w:cs="Times New Roman"/>
          <w:sz w:val="18"/>
          <w:szCs w:val="18"/>
        </w:rPr>
        <w:t>Город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.П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>ионерная</w:t>
      </w:r>
      <w:proofErr w:type="spell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база Пров.1,6км, Ф-16 ВЛ-6 </w:t>
      </w:r>
      <w:proofErr w:type="spellStart"/>
      <w:r w:rsidRPr="00875ACB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от ПСТ до Пионерной базы 3,05км;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</w:t>
      </w:r>
      <w:r w:rsidRPr="00875ACB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b/>
          <w:i/>
          <w:sz w:val="18"/>
          <w:szCs w:val="18"/>
        </w:rPr>
        <w:t>коммуникаций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sz w:val="18"/>
          <w:szCs w:val="18"/>
        </w:rPr>
        <w:t xml:space="preserve">Лот № 4 -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2019-06-19;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25.04.2019 № 08/335 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управление Федеральной службы по экологическому, технологическому и атомному надзору; Содержание ограничения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Ограничение в использовании объектов недвижимости в границах охранной зоны с особыми условиями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использования территории 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0.4кВ Электросетевой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lastRenderedPageBreak/>
        <w:t>комплекс №4, устанавливается в соответствии с Постановлением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Правительства РФ от 24.02.2009 №160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</w:p>
    <w:p w:rsidR="00875ACB" w:rsidRP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8. В охранных зонах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осуществлять любые действия, которые могут нарушить безопасную работу объектов электросетевого хозяйства,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привести к их повреждению или уничтожению, и (или) повлечь причинение вреда жизни, здоровью граждан и имуществу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физических или юридических лиц, а также повлечь нанесение экологического ущерба и возникновение пожаров, в том числе: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 предметы, а также подниматься на опоры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с требованиями нормативно-технических документов проходов и подъездов для доступа к объектам электросетевого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хозяйства, а также проводить любые работы и возводить сооружения, которые могут препятствовать доступу к объектам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электросетевого хозяйства, без создания необходимых для такого доступа проходов и подъездов;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огороженной территории и помещениях распределительных устройств и подстанций, открывать двери и люки распределительных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производить переключения и подключения в электрических сетях (указанное требование не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распространяется на работников, занятых выполнением разрешенных в установленном порядке работ), разводить огонь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пределах охранных зон вводных и распределительных устройств, подстанций, воздушных линий электропередачи, а также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охранных зонах кабельных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п.9. В охранных зонах, установленных для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напряжением свыше 1000 вольт, помимо действий, предусмотренных пунктом 8 настоящих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запрещается: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а) складировать или размещать хранилища любых, в том числе горюче 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мазочных, материалов; </w:t>
      </w:r>
    </w:p>
    <w:p w:rsidR="00875ACB" w:rsidRP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п.10.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пределах охранных зон без письменного решения о согласовании сетевых организаций юридическим и физическим лицам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запрещаются: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а) строительство, капитальный ремонт, реконструкция или снос зданий и сооружений;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б) горные, взрывные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мелиоративные работы, в том числе связанные с временным затоплением земель; в) посадка и вырубка деревьев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кустарников;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е) проезд машин и механизмов, имеющих общую высоту с грузом или без груза от поверхности дороги более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4,5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метра (в охранных зонах воздушных линий электропередачи);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з) полив сельскохозяйственных культур в случае, если высота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струи воды может составить свыше 3 метров (в охранных зонах воздушных линий электропередачи); </w:t>
      </w:r>
    </w:p>
    <w:p w:rsidR="004601C7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и) полевые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.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п.11. В</w:t>
      </w:r>
      <w:r w:rsidR="004601C7">
        <w:rPr>
          <w:rFonts w:ascii="Times New Roman" w:eastAsia="TimesNewRomanPSMT" w:hAnsi="Times New Roman" w:cs="Times New Roman"/>
          <w:sz w:val="18"/>
          <w:szCs w:val="18"/>
        </w:rPr>
        <w:t xml:space="preserve"> 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:rsidR="004601C7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75ACB">
        <w:rPr>
          <w:rFonts w:ascii="Times New Roman" w:eastAsia="TimesNewRomanPSMT" w:hAnsi="Times New Roman" w:cs="Times New Roman"/>
          <w:sz w:val="18"/>
          <w:szCs w:val="18"/>
        </w:rPr>
        <w:t>а</w:t>
      </w:r>
      <w:r w:rsidR="004601C7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размещать детские и спортивные площадки, стадионы, рынки, торговые точки, полевые станы, загоны для скота, гаражи и</w:t>
      </w:r>
      <w:r w:rsidR="004601C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садовые, огородные и дачные земельные участки, объекты садоводческих</w:t>
      </w:r>
      <w:r w:rsidR="004601C7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огороднических или дачных некоммерческих объединений, объекты жилищного строительства, в том числе индивидуального 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( 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>в</w:t>
      </w:r>
      <w:r w:rsidR="004601C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охранных зонах воздушных линий электропередачи); (Подпункт в редакции, введенной в действие с 6 сентября 2013 года</w:t>
      </w:r>
      <w:r w:rsidR="004601C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>постановлением Правительства Российской Федерации от 26 августа 2013 года N 736. б) складировать или размещать</w:t>
      </w:r>
      <w:r w:rsidR="004601C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хранилища любых, в том числе горюче 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>мазочных, материалов.; Реестровый номер границы: 59:18-6.984; Вид объекта</w:t>
      </w:r>
      <w:r w:rsidR="004601C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реестра границ: Зона с особыми условиями использования территории; Вид зоны по документу: Охранная зона </w:t>
      </w:r>
      <w:proofErr w:type="gramStart"/>
      <w:r w:rsidRPr="00875ACB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 0.4кВ</w:t>
      </w:r>
      <w:r w:rsidR="004601C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75ACB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Электросетевой комплекс №4; </w:t>
      </w:r>
    </w:p>
    <w:p w:rsidR="00875ACB" w:rsidRDefault="00875ACB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4601C7" w:rsidRDefault="004601C7" w:rsidP="0087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b/>
          <w:sz w:val="18"/>
          <w:szCs w:val="18"/>
        </w:rPr>
        <w:t>Лот № 5</w:t>
      </w:r>
      <w:r>
        <w:rPr>
          <w:rFonts w:ascii="Times New Roman" w:eastAsia="TimesNewRomanPSMT" w:hAnsi="Times New Roman" w:cs="Times New Roman"/>
          <w:b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b/>
          <w:sz w:val="18"/>
          <w:szCs w:val="18"/>
        </w:rPr>
        <w:t>-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с 2020-03-17;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13.02.2020 № 08/1227 </w:t>
      </w:r>
      <w:proofErr w:type="gramStart"/>
      <w:r w:rsidRPr="004601C7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4601C7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управление Федеральной службы по экологическому, технологическому и атомному надзору; Содержание ограничения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Ограничение в использовании объектов недвижимости в границах зоны с особыми условиями использования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территории </w:t>
      </w:r>
      <w:proofErr w:type="gramStart"/>
      <w:r w:rsidRPr="004601C7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 0,4КВ ОТ ТП 103 устанавливается в соответствии с Постановлением Правительства РФ от 24.02.2009 №160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порядке установления охранных зон объектов электросетевого хозяйства и особых условий использования земельных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участков,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4601C7">
        <w:rPr>
          <w:rFonts w:ascii="Times New Roman" w:eastAsia="TimesNewRomanPSMT" w:hAnsi="Times New Roman" w:cs="Times New Roman"/>
          <w:sz w:val="18"/>
          <w:szCs w:val="18"/>
        </w:rPr>
        <w:t>8.В охранных зонах запрещается осуществлять любые действия, которые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могут нарушить безопасную работу объектов электросетевого хозяйства, в том числе привести к их повреждению или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уничтожению, и (или) повлечь причинение вреда жизни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здоровью граждан и имуществу физических или юридических лиц, 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также повлечь нанесение экологического ущерба и возникновение пожаров, в том числе: </w:t>
      </w:r>
      <w:proofErr w:type="gramEnd"/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 посторонние предметы, а также подниматься на опоры воздушных линий электропередачи;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>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размещать любые объекты и предметы (материалы) в </w:t>
      </w:r>
      <w:proofErr w:type="gramStart"/>
      <w:r w:rsidRPr="004601C7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нормативно-технических документов проходов и подъездов для доступа к объектам электросетевого хозяйства, а также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проводить любые работы и возводить сооружения, которые могут препятствовать доступу к объектам электросетевого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хозяйства, без создания необходимых для такого доступа проходов и подъездов;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4601C7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подстанций, производить переключения и подключения в электрических сетях (указанное требование не распространяется 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работников, занятых выполнением разрешенных в установленном порядке работ), разводить огонь в пределах 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вводных и распределительных устройств, подстанций, воздушных линий электропередачи, а также в охранных зонах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кабельных</w:t>
      </w:r>
      <w:proofErr w:type="gramEnd"/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>д) производить работы ударными механизмами, сбрасывать тяжести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массой свыше 5 тонн, производить сброс и слив едких и коррозионных веществ и горюче </w:t>
      </w:r>
      <w:proofErr w:type="gramStart"/>
      <w:r w:rsidRPr="004601C7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мазочных материалов.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>10.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пределах охранных зон без письменного решения о согласовании сетевых организаций юридическим и физическим лицам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запрещаются: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а) строительство, капитальный ремонт, реконструкция или снос зданий и сооружений;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lastRenderedPageBreak/>
        <w:t>б) горные, взрывные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мелиоративные работы, в том числе связанные с временным затоплением земель; в) посадка и вырубка деревьев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кустарников;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>е) проезд машин и механизмов, имеющих общую высоту с грузом или без груза от поверхности дороги более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4,5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метра (в охранных зонах воздушных линий электропередачи);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>з) полив сельскохозяйственных культур в случае, если высота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струи воды может составить свыше 3 метров (в охранных зонах воздушных линий электропередачи);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>и) полевые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метров. 11.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охранных зонах, установленных для объектов электросетевого хозяйства напряжением до 1000 вольт, помимо действий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предусмотренных пунктом 10 настоящих Правил, без письменного решения о согласовании сетевых организаций запрещается: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sz w:val="18"/>
          <w:szCs w:val="18"/>
        </w:rPr>
        <w:t>а) 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садовые, огородные и дачные земельные участки, объекты садоводческих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огороднических или дачных некоммерческих объединений, объекты жилищного строительства, в том числе индивидуального (в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охранных зонах воздушных линий электропередачи); б) складировать или размещать хранилища любых,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>горюче-смазочных, материалов</w:t>
      </w:r>
      <w:proofErr w:type="gramStart"/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4601C7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59:18-6.44; Вид объекта реестра границ: Зона с особыми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условиями использования территории; Вид зоны по документу: Охранная зона </w:t>
      </w:r>
      <w:proofErr w:type="gramStart"/>
      <w:r w:rsidRPr="004601C7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4601C7">
        <w:rPr>
          <w:rFonts w:ascii="Times New Roman" w:eastAsia="TimesNewRomanPSMT" w:hAnsi="Times New Roman" w:cs="Times New Roman"/>
          <w:sz w:val="18"/>
          <w:szCs w:val="18"/>
        </w:rPr>
        <w:t xml:space="preserve"> 0,4КВ ОТ ТП 103; 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</w:t>
      </w:r>
      <w:r w:rsidRPr="004601C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4601C7">
        <w:rPr>
          <w:rFonts w:ascii="Times New Roman" w:eastAsia="TimesNewRomanPSMT" w:hAnsi="Times New Roman" w:cs="Times New Roman"/>
          <w:b/>
          <w:i/>
          <w:sz w:val="18"/>
          <w:szCs w:val="18"/>
        </w:rPr>
        <w:t>инженерных коммуникаций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601C7">
        <w:rPr>
          <w:rFonts w:ascii="Times New Roman" w:eastAsia="TimesNewRomanPSMT" w:hAnsi="Times New Roman" w:cs="Times New Roman"/>
          <w:b/>
          <w:sz w:val="18"/>
          <w:szCs w:val="18"/>
        </w:rPr>
        <w:t>Лот №6-</w:t>
      </w:r>
      <w:r>
        <w:rPr>
          <w:rFonts w:ascii="Times New Roman" w:eastAsia="TimesNewRomanPSMT" w:hAnsi="Times New Roman" w:cs="Times New Roman"/>
          <w:b/>
          <w:sz w:val="18"/>
          <w:szCs w:val="18"/>
        </w:rPr>
        <w:t xml:space="preserve">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2022-06-17;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Ограничение в использовании объектов недвижимости в границах охранной зоны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0.4 КВ ОТ ТП 117 ФИДЕР №1, ФИДЕР №2,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ФИДЕР №3, ФИДЕР №4 в соответствии с Постановлением от 24.02.2009 №160 </w:t>
      </w:r>
      <w:r w:rsidRPr="0007087C">
        <w:rPr>
          <w:rFonts w:ascii="Cambria Math" w:eastAsia="TimesNewRomanPSMT" w:hAnsi="Cambria Math" w:cs="Cambria Math"/>
          <w:sz w:val="18"/>
          <w:szCs w:val="18"/>
        </w:rPr>
        <w:t>«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Pr="0007087C">
        <w:rPr>
          <w:rFonts w:ascii="Cambria Math" w:eastAsia="TimesNewRomanPSMT" w:hAnsi="Cambria Math" w:cs="Cambria Math"/>
          <w:sz w:val="18"/>
          <w:szCs w:val="18"/>
        </w:rPr>
        <w:t>»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; Реестровый номер границы: 59:18-6.567;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0.4 КВ ОТ ТП 117 ФИДЕР №1, ФИДЕР №2, ФИДЕР №3, ФИДЕР №4; </w:t>
      </w:r>
    </w:p>
    <w:p w:rsidR="004601C7" w:rsidRPr="00954EF8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</w:t>
      </w:r>
      <w:r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зона инженерных коммуникаций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2022-06-17; реквизиты документа-основания: постановление </w:t>
      </w:r>
      <w:r w:rsidRPr="0007087C">
        <w:rPr>
          <w:rFonts w:ascii="Cambria Math" w:eastAsia="TimesNewRomanPSMT" w:hAnsi="Cambria Math" w:cs="Cambria Math"/>
          <w:sz w:val="18"/>
          <w:szCs w:val="18"/>
        </w:rPr>
        <w:t>«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07087C">
        <w:rPr>
          <w:rFonts w:ascii="Cambria Math" w:eastAsia="TimesNewRomanPSMT" w:hAnsi="Cambria Math" w:cs="Cambria Math"/>
          <w:sz w:val="18"/>
          <w:szCs w:val="18"/>
        </w:rPr>
        <w:t>»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 Ограничения в использовании объектов недвижимости в границах охранной зоны ВЛ-10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ПС Искра-1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59:18-6.230; Вид объекта реестра границ: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Зона с особыми условиями использования территории; Вид зоны по документу: Охранная зона ВЛ-10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ПС Искра-1;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2022-06-17; реквизиты документа-основания: водный кодекс Российской Федерации от 03.06.2006 № 74-ФЗ выдан: Государственная Дума Российской Федерации; постановление </w:t>
      </w:r>
      <w:r w:rsidRPr="0007087C">
        <w:rPr>
          <w:rFonts w:ascii="Cambria Math" w:eastAsia="TimesNewRomanPSMT" w:hAnsi="Cambria Math" w:cs="Cambria Math"/>
          <w:sz w:val="18"/>
          <w:szCs w:val="18"/>
        </w:rPr>
        <w:t>«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07087C">
        <w:rPr>
          <w:rFonts w:ascii="Cambria Math" w:eastAsia="TimesNewRomanPSMT" w:hAnsi="Cambria Math" w:cs="Cambria Math"/>
          <w:sz w:val="18"/>
          <w:szCs w:val="18"/>
        </w:rPr>
        <w:t>»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Содержание ограничения (обременения): Ограничение в использование объектов недвижимости в границах прибрежной защитной полосы малых рек, впадающих в Камское водохранилище на территории Пермского края, Часть 69 установлены в соответствии со ст. 65 Водного кодекса Российской Федерации от 03 июня 2006 года № 74-ФЗ в границах прибрежных защитных полос запрещается: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1) использование сточных вод в целях регулирования плодородия почв;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3) осуществление авиационных мер по борьбе с вредными организмами;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6) размещение специализированных хранилищ пестицидов и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7) сброс сточных, в том числе дренажных, вод;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21 февраля 1992 года N 2395-1 "О недрах"); </w:t>
      </w:r>
      <w:proofErr w:type="gramEnd"/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9) распашка земель;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10) размещение отвалов размываемых грунтов;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11) выпас сельскохозяйственных животных и организаций для летних лагерей, ванн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59:18-6.1038; Вид объекта реестра границ: Зона с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особымиусловиями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использования территории; Вид зоны по документу: Прибрежная защитная полоса малых рек, впадающих в Камское водохранилище на территории Пермского края, Часть 69;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2022-06-17; реквизиты документа-основания: водный кодекс Российской Федерации от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03.06.2006 № 74-ФЗ выдан: Государственная Дума Российской Федерации; постановление </w:t>
      </w:r>
      <w:r w:rsidRPr="0007087C">
        <w:rPr>
          <w:rFonts w:ascii="Cambria Math" w:eastAsia="TimesNewRomanPSMT" w:hAnsi="Cambria Math" w:cs="Cambria Math"/>
          <w:sz w:val="18"/>
          <w:szCs w:val="18"/>
        </w:rPr>
        <w:t>«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07087C">
        <w:rPr>
          <w:rFonts w:ascii="Cambria Math" w:eastAsia="TimesNewRomanPSMT" w:hAnsi="Cambria Math" w:cs="Cambria Math"/>
          <w:sz w:val="18"/>
          <w:szCs w:val="18"/>
        </w:rPr>
        <w:t>»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Содержание ограничения (обременения): Ограничение в использование объектов недвижимости в границах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 69 установлены в соответствии со ст. 65 Водного кодекса Российской Федерации от 03 июня 2006 года № 74-ФЗ в границах водоохранных зон запрещается: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1) использование сточных вод в целях регулирования плодородия почв;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3) осуществление авиационных мер по борьбе с вредными организмами;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6) размещение специализированных хранилищ пестицидов и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7) сброс сточных, в том числе дренажных, вод;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осуществляющимиразведку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года N 2395-1 "О недрах").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среды.; Реестровый номер границы: 59:18-6.1039; Вид объекта реестра границ: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водохранилище на территории Пермского края, Часть 69;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2022-06-17; реквизиты документа-основания: постановление "Об установлении публичного сервитута" от 28.04.2021 № 793 выдан: Администрация Добрянского городского округа; Содержание ограничения (обременения): Публичный сервитут с целью эксплуатации существующего линейного объекта ОАО "МРСК Урала": ВЛ-0.4кВ от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TП-10117 , входящая в состав электросетевого комплекса "Промплощадка", сроком на 49 лет; Реестровый номер границы: 59:18-6.1398; Вид объекта реестра границ: Зона с особыми условиями использования территории; Вид зоны по документу: Публичный сервитут с целью эксплуатации существующего линейного объекта ОАО "МРСК Урала": ВЛ-0.4кВ от TП-10117 , входящая в состав электросетевого комплекса "Промплощадка";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8"/>
          <w:szCs w:val="18"/>
        </w:rPr>
      </w:pP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sz w:val="18"/>
          <w:szCs w:val="18"/>
        </w:rPr>
        <w:t xml:space="preserve">Лот № 7- </w:t>
      </w:r>
      <w:r w:rsidRPr="0007087C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2022-06-16; реквизиты документа-основания: постановление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санитарный врач Российской Федерации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 природных ресурсов, лесного хозяйства и экологии Пермского края; Содержание ограничения (обременения): Режимы хозяйственного 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 постановлением Главного государственного санитарного врача Российской Федерации №10 от 14 марта 2002 г. "О введении    действие санитарных правил и норм "Зоны санитарной охраны источников водоснабжения и водопроводов питьевого назначения. СанПиН 2.1.4.1110-02".Согласно СанПиН 2.1.4.1110-02 по третьему поясу:3.2.2.3. Запрещение закачки отработанных вод в подземные горизонты, подземного складирования твердых отходов и разработки недр земли.3.2.2.4.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вод.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вод,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59:18-6.1246; Вид объекта реестра границ: Зона с особыми условиями использования территории; Вид зоны по документу: Зона санитарной охраны водозаборной скважины №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2/18 в </w:t>
      </w:r>
      <w:proofErr w:type="spellStart"/>
      <w:r w:rsidRPr="0007087C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07087C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07087C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07087C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4601C7" w:rsidRPr="0007087C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07087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4601C7" w:rsidRPr="004601C7" w:rsidRDefault="004601C7" w:rsidP="0046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8"/>
          <w:szCs w:val="18"/>
        </w:rPr>
      </w:pPr>
    </w:p>
    <w:p w:rsidR="006F79C5" w:rsidRPr="00F55D7D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F55D7D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 xml:space="preserve">Отделение Пермь Банка России// </w:t>
      </w:r>
      <w:r w:rsidR="00D11AAE" w:rsidRPr="00F55D7D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</w:t>
      </w:r>
      <w:r w:rsidR="00714DD3" w:rsidRPr="00F55D7D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F55D7D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F55D7D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F55D7D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F55D7D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F55D7D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F55D7D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F55D7D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F55D7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F55D7D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F55D7D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F55D7D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F55D7D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не</w:t>
      </w:r>
      <w:r w:rsidR="004B4851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F55D7D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F55D7D">
        <w:rPr>
          <w:rFonts w:ascii="Times New Roman" w:hAnsi="Times New Roman" w:cs="Times New Roman"/>
          <w:b/>
          <w:sz w:val="18"/>
          <w:szCs w:val="18"/>
        </w:rPr>
        <w:t>а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861E2">
        <w:rPr>
          <w:rFonts w:ascii="Times New Roman" w:hAnsi="Times New Roman" w:cs="Times New Roman"/>
          <w:b/>
          <w:sz w:val="18"/>
          <w:szCs w:val="18"/>
          <w:u w:val="single"/>
        </w:rPr>
        <w:t>18</w:t>
      </w:r>
      <w:r w:rsidR="00A30F9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861E2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F55D7D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F55D7D">
        <w:rPr>
          <w:rFonts w:ascii="Times New Roman" w:hAnsi="Times New Roman" w:cs="Times New Roman"/>
          <w:sz w:val="18"/>
          <w:szCs w:val="18"/>
        </w:rPr>
        <w:t>Советская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F55D7D">
        <w:rPr>
          <w:rFonts w:ascii="Times New Roman" w:hAnsi="Times New Roman" w:cs="Times New Roman"/>
          <w:sz w:val="18"/>
          <w:szCs w:val="18"/>
        </w:rPr>
        <w:t>14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55D7D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F55D7D">
        <w:rPr>
          <w:rFonts w:ascii="Times New Roman" w:hAnsi="Times New Roman" w:cs="Times New Roman"/>
          <w:sz w:val="18"/>
          <w:szCs w:val="18"/>
        </w:rPr>
        <w:t>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F55D7D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F55D7D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)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D861E2">
        <w:rPr>
          <w:rFonts w:ascii="Times New Roman" w:hAnsi="Times New Roman" w:cs="Times New Roman"/>
          <w:b/>
          <w:sz w:val="18"/>
          <w:szCs w:val="18"/>
          <w:u w:val="single"/>
        </w:rPr>
        <w:t>18</w:t>
      </w:r>
      <w:r w:rsidR="001612B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861E2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F55D7D">
        <w:rPr>
          <w:rFonts w:ascii="Times New Roman" w:hAnsi="Times New Roman" w:cs="Times New Roman"/>
          <w:sz w:val="18"/>
          <w:szCs w:val="18"/>
        </w:rPr>
        <w:t>,</w:t>
      </w:r>
      <w:r w:rsidRPr="00F55D7D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F55D7D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</w:t>
      </w:r>
      <w:r w:rsidRPr="00F55D7D">
        <w:rPr>
          <w:rFonts w:ascii="Times New Roman" w:hAnsi="Times New Roman" w:cs="Times New Roman"/>
          <w:sz w:val="18"/>
          <w:szCs w:val="18"/>
        </w:rPr>
        <w:lastRenderedPageBreak/>
        <w:t>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F55D7D">
        <w:rPr>
          <w:rFonts w:ascii="Times New Roman" w:hAnsi="Times New Roman" w:cs="Times New Roman"/>
          <w:sz w:val="18"/>
          <w:szCs w:val="18"/>
        </w:rPr>
        <w:t>ранее,</w:t>
      </w:r>
      <w:r w:rsidRPr="00F55D7D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F55D7D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F55D7D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F55D7D">
        <w:rPr>
          <w:rFonts w:ascii="Times New Roman" w:hAnsi="Times New Roman" w:cs="Times New Roman"/>
          <w:sz w:val="18"/>
          <w:szCs w:val="18"/>
        </w:rPr>
        <w:t>,</w:t>
      </w:r>
      <w:r w:rsidR="00766F71" w:rsidRPr="00F55D7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F55D7D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F55D7D">
        <w:rPr>
          <w:rFonts w:ascii="Times New Roman" w:hAnsi="Times New Roman" w:cs="Times New Roman"/>
          <w:sz w:val="18"/>
          <w:szCs w:val="18"/>
        </w:rPr>
        <w:t>,</w:t>
      </w:r>
      <w:r w:rsidR="003C651D" w:rsidRPr="00F55D7D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F55D7D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F55D7D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F55D7D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F55D7D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F55D7D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F55D7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5D7D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6C187E">
        <w:rPr>
          <w:rFonts w:ascii="Times New Roman" w:hAnsi="Times New Roman" w:cs="Times New Roman"/>
          <w:sz w:val="18"/>
          <w:szCs w:val="18"/>
        </w:rPr>
        <w:t>21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6C187E">
        <w:rPr>
          <w:rFonts w:ascii="Times New Roman" w:hAnsi="Times New Roman" w:cs="Times New Roman"/>
          <w:sz w:val="18"/>
          <w:szCs w:val="18"/>
        </w:rPr>
        <w:t>0</w:t>
      </w:r>
      <w:r w:rsidR="00D861E2">
        <w:rPr>
          <w:rFonts w:ascii="Times New Roman" w:hAnsi="Times New Roman" w:cs="Times New Roman"/>
          <w:sz w:val="18"/>
          <w:szCs w:val="18"/>
        </w:rPr>
        <w:t>9</w:t>
      </w:r>
      <w:r w:rsidRPr="00F55D7D">
        <w:rPr>
          <w:rFonts w:ascii="Times New Roman" w:hAnsi="Times New Roman" w:cs="Times New Roman"/>
          <w:sz w:val="18"/>
          <w:szCs w:val="18"/>
        </w:rPr>
        <w:t>.202</w:t>
      </w:r>
      <w:r w:rsidR="008E684F" w:rsidRPr="00F55D7D">
        <w:rPr>
          <w:rFonts w:ascii="Times New Roman" w:hAnsi="Times New Roman" w:cs="Times New Roman"/>
          <w:sz w:val="18"/>
          <w:szCs w:val="18"/>
        </w:rPr>
        <w:t>2</w:t>
      </w:r>
      <w:r w:rsidRPr="00F55D7D">
        <w:rPr>
          <w:rFonts w:ascii="Times New Roman" w:hAnsi="Times New Roman" w:cs="Times New Roman"/>
          <w:sz w:val="18"/>
          <w:szCs w:val="18"/>
        </w:rPr>
        <w:t xml:space="preserve"> г. – лоты № 1</w:t>
      </w:r>
      <w:r w:rsidR="008E684F" w:rsidRPr="00F55D7D">
        <w:rPr>
          <w:rFonts w:ascii="Times New Roman" w:hAnsi="Times New Roman" w:cs="Times New Roman"/>
          <w:sz w:val="18"/>
          <w:szCs w:val="18"/>
        </w:rPr>
        <w:t>-</w:t>
      </w:r>
      <w:r w:rsidR="00D861E2">
        <w:rPr>
          <w:rFonts w:ascii="Times New Roman" w:hAnsi="Times New Roman" w:cs="Times New Roman"/>
          <w:sz w:val="18"/>
          <w:szCs w:val="18"/>
        </w:rPr>
        <w:t>7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1250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77AA7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42AC"/>
    <w:rsid w:val="000F4BBC"/>
    <w:rsid w:val="000F5942"/>
    <w:rsid w:val="000F5DEA"/>
    <w:rsid w:val="00100181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64B21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3BB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45FF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19B6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5EE"/>
    <w:rsid w:val="002C6777"/>
    <w:rsid w:val="002D4187"/>
    <w:rsid w:val="002D7DC8"/>
    <w:rsid w:val="002E0777"/>
    <w:rsid w:val="002E432D"/>
    <w:rsid w:val="002E4B30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97FED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52D5"/>
    <w:rsid w:val="00446103"/>
    <w:rsid w:val="004505D7"/>
    <w:rsid w:val="00451C97"/>
    <w:rsid w:val="0045680D"/>
    <w:rsid w:val="004601C7"/>
    <w:rsid w:val="004612CC"/>
    <w:rsid w:val="004628B0"/>
    <w:rsid w:val="00464293"/>
    <w:rsid w:val="00465781"/>
    <w:rsid w:val="00465E64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1708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73F88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C1A9A"/>
    <w:rsid w:val="005D0796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1C7C"/>
    <w:rsid w:val="006B5934"/>
    <w:rsid w:val="006B6D0E"/>
    <w:rsid w:val="006B77F6"/>
    <w:rsid w:val="006B7E24"/>
    <w:rsid w:val="006C0123"/>
    <w:rsid w:val="006C187E"/>
    <w:rsid w:val="006C2F61"/>
    <w:rsid w:val="006C3F64"/>
    <w:rsid w:val="006C60D9"/>
    <w:rsid w:val="006C718F"/>
    <w:rsid w:val="006D1598"/>
    <w:rsid w:val="006D4CDC"/>
    <w:rsid w:val="006D4F23"/>
    <w:rsid w:val="006D5D6B"/>
    <w:rsid w:val="006E0E94"/>
    <w:rsid w:val="006E1B03"/>
    <w:rsid w:val="006E3879"/>
    <w:rsid w:val="006F21AA"/>
    <w:rsid w:val="006F2631"/>
    <w:rsid w:val="006F79C5"/>
    <w:rsid w:val="007060C4"/>
    <w:rsid w:val="0070709E"/>
    <w:rsid w:val="00712A40"/>
    <w:rsid w:val="00714DD3"/>
    <w:rsid w:val="00722DAF"/>
    <w:rsid w:val="00723358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75ACB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712C3"/>
    <w:rsid w:val="009770E2"/>
    <w:rsid w:val="00981258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5755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044E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2C19"/>
    <w:rsid w:val="00BD322B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07525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EE2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043C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1E2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284A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47CE"/>
    <w:rsid w:val="00E750CF"/>
    <w:rsid w:val="00E80A9A"/>
    <w:rsid w:val="00E80D1B"/>
    <w:rsid w:val="00E83682"/>
    <w:rsid w:val="00E838A5"/>
    <w:rsid w:val="00E84005"/>
    <w:rsid w:val="00E8432D"/>
    <w:rsid w:val="00E87062"/>
    <w:rsid w:val="00E87AC4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6C2D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A9DD-E62A-4BB3-93CF-09925E54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8175</TotalTime>
  <Pages>9</Pages>
  <Words>8556</Words>
  <Characters>48771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57213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448</cp:revision>
  <cp:lastPrinted>2020-03-12T10:27:00Z</cp:lastPrinted>
  <dcterms:created xsi:type="dcterms:W3CDTF">2020-03-12T10:15:00Z</dcterms:created>
  <dcterms:modified xsi:type="dcterms:W3CDTF">2022-09-12T09:24:00Z</dcterms:modified>
</cp:coreProperties>
</file>