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FE1" w:rsidRDefault="00F32FE1" w:rsidP="00F32FE1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7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Pr="00F32FE1">
        <w:rPr>
          <w:sz w:val="28"/>
          <w:szCs w:val="28"/>
        </w:rPr>
        <w:t>100921/43442904/02</w:t>
      </w:r>
    </w:p>
    <w:p w:rsidR="00F32FE1" w:rsidRDefault="00F32FE1" w:rsidP="00F32FE1">
      <w:pPr>
        <w:ind w:left="2160"/>
        <w:jc w:val="center"/>
        <w:rPr>
          <w:b/>
          <w:sz w:val="28"/>
          <w:szCs w:val="28"/>
        </w:rPr>
      </w:pPr>
      <w:r w:rsidRPr="00546413">
        <w:rPr>
          <w:sz w:val="28"/>
          <w:szCs w:val="28"/>
        </w:rPr>
        <w:t>№ процедуры на</w:t>
      </w:r>
      <w:r>
        <w:rPr>
          <w:sz w:val="28"/>
          <w:szCs w:val="28"/>
        </w:rPr>
        <w:t xml:space="preserve"> </w:t>
      </w:r>
      <w:hyperlink r:id="rId8" w:history="1">
        <w:r w:rsidRPr="000B29DD">
          <w:rPr>
            <w:rStyle w:val="aa"/>
            <w:sz w:val="28"/>
            <w:szCs w:val="28"/>
          </w:rPr>
          <w:t>https://utp.sberbank-ast.ru</w:t>
        </w:r>
      </w:hyperlink>
      <w:r>
        <w:rPr>
          <w:sz w:val="28"/>
          <w:szCs w:val="28"/>
        </w:rPr>
        <w:t xml:space="preserve"> </w:t>
      </w:r>
      <w:r w:rsidRPr="00F32FE1">
        <w:rPr>
          <w:rStyle w:val="es-el-code-term"/>
          <w:sz w:val="28"/>
          <w:szCs w:val="28"/>
        </w:rPr>
        <w:t>SBR012-2109100025</w:t>
      </w:r>
      <w:bookmarkStart w:id="0" w:name="_GoBack"/>
      <w:bookmarkEnd w:id="0"/>
    </w:p>
    <w:p w:rsidR="00F32FE1" w:rsidRDefault="00F32FE1" w:rsidP="003A00EE">
      <w:pPr>
        <w:ind w:firstLine="709"/>
        <w:jc w:val="center"/>
        <w:rPr>
          <w:b/>
          <w:sz w:val="28"/>
          <w:szCs w:val="28"/>
        </w:rPr>
      </w:pP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3A00EE" w:rsidRDefault="003A00EE" w:rsidP="003A00EE">
      <w:pPr>
        <w:ind w:firstLine="709"/>
        <w:jc w:val="both"/>
        <w:rPr>
          <w:b/>
          <w:sz w:val="28"/>
          <w:szCs w:val="28"/>
        </w:rPr>
      </w:pPr>
    </w:p>
    <w:p w:rsidR="003A00EE" w:rsidRPr="00933C70" w:rsidRDefault="003A00EE" w:rsidP="003A00EE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3A00EE" w:rsidRPr="00DA53DD" w:rsidRDefault="003A00EE" w:rsidP="003A00EE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3A00EE" w:rsidRDefault="003A00EE" w:rsidP="003A00EE">
      <w:pPr>
        <w:pStyle w:val="30"/>
        <w:spacing w:after="0"/>
        <w:ind w:firstLine="709"/>
        <w:jc w:val="both"/>
        <w:rPr>
          <w:sz w:val="28"/>
          <w:szCs w:val="28"/>
        </w:rPr>
      </w:pPr>
      <w:r w:rsidRPr="00E21E84">
        <w:rPr>
          <w:b/>
          <w:sz w:val="28"/>
          <w:szCs w:val="28"/>
        </w:rPr>
        <w:t>Продажа имущества посредством публичного предложения</w:t>
      </w:r>
      <w:r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</w:t>
      </w:r>
      <w:r w:rsidR="0010673E">
        <w:rPr>
          <w:sz w:val="28"/>
          <w:szCs w:val="28"/>
        </w:rPr>
        <w:br/>
      </w:r>
      <w:r w:rsidRPr="00F60D7B">
        <w:rPr>
          <w:sz w:val="28"/>
          <w:szCs w:val="28"/>
        </w:rPr>
        <w:t>№178-ФЗ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>
        <w:rPr>
          <w:sz w:val="28"/>
          <w:szCs w:val="28"/>
        </w:rPr>
        <w:t>решением Думы Добрянского городского округа от 09 апреля 2020 г. №171</w:t>
      </w:r>
      <w:r w:rsid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3A00EE" w:rsidRPr="00A02751" w:rsidRDefault="003A00EE" w:rsidP="003A00EE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070208">
        <w:rPr>
          <w:sz w:val="28"/>
          <w:szCs w:val="28"/>
        </w:rPr>
        <w:t>продажа имущества посредством публичного предложения в электронной форме с открытой формой подачи предложений о приобретении муниципального имущества</w:t>
      </w:r>
      <w:r w:rsidRPr="00A02751">
        <w:rPr>
          <w:sz w:val="28"/>
          <w:szCs w:val="28"/>
        </w:rPr>
        <w:t>.</w:t>
      </w:r>
    </w:p>
    <w:p w:rsidR="003A00EE" w:rsidRPr="00F60D7B" w:rsidRDefault="003A00EE" w:rsidP="003A00EE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>
        <w:rPr>
          <w:rFonts w:eastAsia="Courier New"/>
          <w:b/>
          <w:color w:val="000000"/>
          <w:sz w:val="28"/>
          <w:szCs w:val="28"/>
          <w:lang w:bidi="ru-RU"/>
        </w:rPr>
        <w:t xml:space="preserve"> </w:t>
      </w:r>
      <w:r w:rsidRPr="00FA015C">
        <w:rPr>
          <w:rFonts w:eastAsia="Courier New"/>
          <w:color w:val="000000"/>
          <w:sz w:val="28"/>
          <w:szCs w:val="28"/>
          <w:lang w:bidi="ru-RU"/>
        </w:rPr>
        <w:t>(м</w:t>
      </w:r>
      <w:r w:rsidRPr="00FA015C">
        <w:rPr>
          <w:sz w:val="28"/>
          <w:szCs w:val="28"/>
        </w:rPr>
        <w:t>есто проведения продажи имущества посредством публичного предложения):</w:t>
      </w:r>
      <w:r w:rsidRPr="00070208">
        <w:rPr>
          <w:sz w:val="28"/>
          <w:szCs w:val="28"/>
        </w:rPr>
        <w:t xml:space="preserve"> электронная площадка</w:t>
      </w:r>
      <w:r w:rsidRPr="00070208">
        <w:rPr>
          <w:rFonts w:eastAsia="Calibri"/>
          <w:sz w:val="28"/>
          <w:szCs w:val="28"/>
          <w:lang w:eastAsia="en-US"/>
        </w:rPr>
        <w:t xml:space="preserve"> </w:t>
      </w:r>
      <w:r w:rsidRPr="00070208">
        <w:rPr>
          <w:color w:val="333333"/>
          <w:sz w:val="28"/>
          <w:szCs w:val="28"/>
          <w:lang w:eastAsia="ru-RU"/>
        </w:rPr>
        <w:t>АО «Сбербанк – АСТ»</w:t>
      </w:r>
      <w:r w:rsidRPr="00070208">
        <w:rPr>
          <w:rFonts w:eastAsia="Calibri"/>
          <w:sz w:val="28"/>
          <w:szCs w:val="28"/>
          <w:lang w:eastAsia="en-US"/>
        </w:rPr>
        <w:t xml:space="preserve"> (далее – </w:t>
      </w:r>
      <w:r>
        <w:rPr>
          <w:rFonts w:eastAsia="Calibri"/>
          <w:sz w:val="28"/>
          <w:szCs w:val="28"/>
          <w:lang w:eastAsia="en-US"/>
        </w:rPr>
        <w:t>электронная площадка</w:t>
      </w:r>
      <w:r w:rsidRPr="00070208">
        <w:rPr>
          <w:rFonts w:eastAsia="Calibri"/>
          <w:sz w:val="28"/>
          <w:szCs w:val="28"/>
          <w:lang w:eastAsia="en-US"/>
        </w:rPr>
        <w:t>).</w:t>
      </w:r>
      <w:r w:rsidRPr="00070208">
        <w:rPr>
          <w:sz w:val="28"/>
          <w:szCs w:val="28"/>
        </w:rPr>
        <w:t xml:space="preserve"> 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Адрес электронной площадки в информационно-телекоммуникационной сети «Интернет», на которой будет проводиться </w:t>
      </w:r>
      <w:r>
        <w:rPr>
          <w:rFonts w:eastAsia="Courier New"/>
          <w:color w:val="000000"/>
          <w:sz w:val="28"/>
          <w:szCs w:val="28"/>
          <w:lang w:bidi="ru-RU"/>
        </w:rPr>
        <w:t>продажа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Pr="00070208">
          <w:rPr>
            <w:rStyle w:val="aa"/>
            <w:sz w:val="28"/>
            <w:szCs w:val="28"/>
          </w:rPr>
          <w:t>http://utp.sberbank-ast.ru/</w:t>
        </w:r>
      </w:hyperlink>
      <w:r w:rsidRPr="00070208">
        <w:rPr>
          <w:rFonts w:eastAsia="Courier New"/>
          <w:color w:val="000000"/>
          <w:sz w:val="28"/>
          <w:szCs w:val="28"/>
          <w:lang w:bidi="ru-RU"/>
        </w:rPr>
        <w:t>, торговая секция «Приватизация, аренда и продажа прав»</w:t>
      </w:r>
      <w:r>
        <w:rPr>
          <w:rFonts w:eastAsia="Courier New"/>
          <w:color w:val="000000"/>
          <w:sz w:val="28"/>
          <w:szCs w:val="28"/>
          <w:lang w:bidi="ru-RU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t xml:space="preserve">(495)787-29-97, </w:t>
      </w:r>
      <w:r>
        <w:rPr>
          <w:sz w:val="28"/>
          <w:szCs w:val="28"/>
        </w:rPr>
        <w:t>+</w:t>
      </w:r>
      <w:r w:rsidRPr="000B2C16">
        <w:rPr>
          <w:sz w:val="28"/>
          <w:szCs w:val="28"/>
        </w:rPr>
        <w:t xml:space="preserve">7(495)787-29-99,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Pr="000B2C16">
          <w:rPr>
            <w:rStyle w:val="aa"/>
            <w:sz w:val="28"/>
            <w:szCs w:val="28"/>
          </w:rPr>
          <w:t>property@sberbank-ast.ru</w:t>
        </w:r>
      </w:hyperlink>
      <w:r w:rsidRPr="000B2C16">
        <w:rPr>
          <w:sz w:val="28"/>
          <w:szCs w:val="28"/>
        </w:rPr>
        <w:t xml:space="preserve">, </w:t>
      </w:r>
      <w:hyperlink r:id="rId12" w:history="1">
        <w:r w:rsidRPr="000B2C16">
          <w:rPr>
            <w:rStyle w:val="aa"/>
            <w:sz w:val="28"/>
            <w:szCs w:val="28"/>
          </w:rPr>
          <w:t>company@sberbank-ast.ru</w:t>
        </w:r>
      </w:hyperlink>
      <w:r w:rsidRPr="000B2C16"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>
        <w:rPr>
          <w:bCs/>
          <w:sz w:val="28"/>
          <w:szCs w:val="28"/>
        </w:rPr>
        <w:t>.</w:t>
      </w:r>
    </w:p>
    <w:p w:rsidR="003A00EE" w:rsidRPr="000B2C16" w:rsidRDefault="003A00EE" w:rsidP="003A00EE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 xml:space="preserve">Продавец: </w:t>
      </w:r>
      <w:r w:rsidRPr="000B2C16">
        <w:rPr>
          <w:sz w:val="28"/>
          <w:szCs w:val="28"/>
        </w:rPr>
        <w:t xml:space="preserve">Управление </w:t>
      </w:r>
      <w:r w:rsidRPr="00E74F48">
        <w:rPr>
          <w:sz w:val="28"/>
          <w:szCs w:val="28"/>
        </w:rPr>
        <w:t xml:space="preserve">имущественных и </w:t>
      </w:r>
      <w:r w:rsidRPr="000B2C16">
        <w:rPr>
          <w:sz w:val="28"/>
          <w:szCs w:val="28"/>
        </w:rPr>
        <w:t>земельных отношений</w:t>
      </w:r>
      <w:r>
        <w:rPr>
          <w:sz w:val="28"/>
          <w:szCs w:val="28"/>
        </w:rPr>
        <w:t xml:space="preserve"> администрации Добрянского городского округа</w:t>
      </w:r>
      <w:r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5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>телефон</w:t>
      </w:r>
      <w:r>
        <w:rPr>
          <w:sz w:val="28"/>
          <w:szCs w:val="28"/>
          <w:shd w:val="clear" w:color="auto" w:fill="FFFFFF"/>
        </w:rPr>
        <w:t xml:space="preserve">        </w:t>
      </w:r>
      <w:r w:rsidRPr="000B2C16">
        <w:rPr>
          <w:sz w:val="28"/>
          <w:szCs w:val="28"/>
          <w:shd w:val="clear" w:color="auto" w:fill="FFFFFF"/>
        </w:rPr>
        <w:t>+7 (34265) 2 78 61</w:t>
      </w:r>
      <w:r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</w:t>
      </w:r>
      <w:r w:rsidRPr="00A126E0">
        <w:rPr>
          <w:sz w:val="28"/>
          <w:szCs w:val="28"/>
        </w:rPr>
        <w:lastRenderedPageBreak/>
        <w:t xml:space="preserve">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3A00EE" w:rsidRPr="00DA53DD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3A00EE" w:rsidRPr="00DA53DD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10673E" w:rsidRDefault="003A00EE" w:rsidP="0010673E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r w:rsidR="000F0CF9" w:rsidRPr="00DA53DD">
        <w:rPr>
          <w:sz w:val="28"/>
          <w:szCs w:val="28"/>
        </w:rPr>
        <w:t xml:space="preserve">В соответствии с решением </w:t>
      </w:r>
      <w:r w:rsidR="000F0CF9">
        <w:rPr>
          <w:sz w:val="28"/>
          <w:szCs w:val="28"/>
        </w:rPr>
        <w:t xml:space="preserve">Думы Добрянского городского </w:t>
      </w:r>
      <w:r w:rsidR="000F0CF9" w:rsidRPr="001A35DE">
        <w:rPr>
          <w:sz w:val="28"/>
          <w:szCs w:val="28"/>
        </w:rPr>
        <w:t xml:space="preserve">округа </w:t>
      </w:r>
      <w:r w:rsidR="000F0CF9">
        <w:rPr>
          <w:sz w:val="28"/>
          <w:szCs w:val="28"/>
        </w:rPr>
        <w:t xml:space="preserve">                </w:t>
      </w:r>
      <w:r w:rsidR="000F0CF9" w:rsidRPr="001A35DE">
        <w:rPr>
          <w:sz w:val="28"/>
          <w:szCs w:val="28"/>
        </w:rPr>
        <w:t xml:space="preserve">от </w:t>
      </w:r>
      <w:r w:rsidR="000F0CF9">
        <w:rPr>
          <w:sz w:val="28"/>
          <w:szCs w:val="28"/>
        </w:rPr>
        <w:t>24</w:t>
      </w:r>
      <w:r w:rsidR="000F0CF9" w:rsidRPr="001A35DE">
        <w:rPr>
          <w:sz w:val="28"/>
          <w:szCs w:val="28"/>
        </w:rPr>
        <w:t xml:space="preserve"> </w:t>
      </w:r>
      <w:r w:rsidR="000F0CF9">
        <w:rPr>
          <w:sz w:val="28"/>
          <w:szCs w:val="28"/>
        </w:rPr>
        <w:t>ноя</w:t>
      </w:r>
      <w:r w:rsidR="000F0CF9" w:rsidRPr="001A35DE">
        <w:rPr>
          <w:sz w:val="28"/>
          <w:szCs w:val="28"/>
        </w:rPr>
        <w:t>бря 20</w:t>
      </w:r>
      <w:r w:rsidR="000F0CF9">
        <w:rPr>
          <w:sz w:val="28"/>
          <w:szCs w:val="28"/>
        </w:rPr>
        <w:t>20</w:t>
      </w:r>
      <w:r w:rsidR="000F0CF9" w:rsidRPr="001A35DE">
        <w:rPr>
          <w:sz w:val="28"/>
          <w:szCs w:val="28"/>
        </w:rPr>
        <w:t xml:space="preserve"> года №</w:t>
      </w:r>
      <w:r w:rsidR="000F0CF9">
        <w:rPr>
          <w:sz w:val="28"/>
          <w:szCs w:val="28"/>
        </w:rPr>
        <w:t>344</w:t>
      </w:r>
      <w:r w:rsidR="000F0CF9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0F0CF9">
        <w:rPr>
          <w:sz w:val="28"/>
          <w:szCs w:val="28"/>
        </w:rPr>
        <w:t>1</w:t>
      </w:r>
      <w:r w:rsidR="000F0CF9" w:rsidRPr="001A35DE">
        <w:rPr>
          <w:sz w:val="28"/>
          <w:szCs w:val="28"/>
        </w:rPr>
        <w:t xml:space="preserve"> год»</w:t>
      </w:r>
      <w:r w:rsidR="000F0CF9">
        <w:rPr>
          <w:sz w:val="28"/>
          <w:szCs w:val="28"/>
        </w:rPr>
        <w:t xml:space="preserve"> (в ред. от </w:t>
      </w:r>
      <w:r w:rsidR="0010673E">
        <w:rPr>
          <w:sz w:val="28"/>
          <w:szCs w:val="28"/>
        </w:rPr>
        <w:t>2</w:t>
      </w:r>
      <w:r w:rsidR="000F0CF9">
        <w:rPr>
          <w:sz w:val="28"/>
          <w:szCs w:val="28"/>
        </w:rPr>
        <w:t>5 февраля 2021 г. №402)</w:t>
      </w:r>
      <w:r w:rsidR="000F0CF9" w:rsidRPr="00DA53DD">
        <w:rPr>
          <w:sz w:val="28"/>
          <w:szCs w:val="28"/>
        </w:rPr>
        <w:t>,</w:t>
      </w:r>
      <w:r w:rsidR="000F0CF9">
        <w:rPr>
          <w:sz w:val="28"/>
          <w:szCs w:val="28"/>
        </w:rPr>
        <w:t xml:space="preserve"> </w:t>
      </w:r>
      <w:r w:rsidR="000F0CF9" w:rsidRPr="00AA442A">
        <w:rPr>
          <w:sz w:val="28"/>
          <w:szCs w:val="28"/>
        </w:rPr>
        <w:t xml:space="preserve">постановлением администрации Добрянского </w:t>
      </w:r>
      <w:r w:rsidR="000F0CF9" w:rsidRPr="0010673E">
        <w:rPr>
          <w:sz w:val="28"/>
          <w:szCs w:val="28"/>
        </w:rPr>
        <w:t xml:space="preserve">городского округа от </w:t>
      </w:r>
      <w:r w:rsidR="0024521D">
        <w:rPr>
          <w:sz w:val="28"/>
          <w:szCs w:val="28"/>
        </w:rPr>
        <w:t>09</w:t>
      </w:r>
      <w:r w:rsidR="000F0CF9" w:rsidRPr="0010673E">
        <w:rPr>
          <w:sz w:val="28"/>
          <w:szCs w:val="28"/>
        </w:rPr>
        <w:t xml:space="preserve"> </w:t>
      </w:r>
      <w:r w:rsidR="0024521D">
        <w:rPr>
          <w:sz w:val="28"/>
          <w:szCs w:val="28"/>
        </w:rPr>
        <w:t>сентября</w:t>
      </w:r>
      <w:r w:rsidR="000F0CF9" w:rsidRPr="0010673E">
        <w:rPr>
          <w:sz w:val="28"/>
          <w:szCs w:val="28"/>
        </w:rPr>
        <w:t xml:space="preserve"> 2021 г. №</w:t>
      </w:r>
      <w:r w:rsidR="0024521D">
        <w:rPr>
          <w:sz w:val="28"/>
          <w:szCs w:val="28"/>
        </w:rPr>
        <w:t>1810</w:t>
      </w:r>
      <w:r w:rsidR="000F0CF9" w:rsidRPr="0010673E">
        <w:rPr>
          <w:sz w:val="28"/>
          <w:szCs w:val="28"/>
        </w:rPr>
        <w:t xml:space="preserve"> «Об утверждении условий приватизации муниципального имущества» на торги выставляется</w:t>
      </w:r>
      <w:r w:rsidRPr="0010673E">
        <w:rPr>
          <w:sz w:val="28"/>
          <w:szCs w:val="28"/>
        </w:rPr>
        <w:t>:</w:t>
      </w:r>
    </w:p>
    <w:p w:rsidR="003A00EE" w:rsidRPr="0010673E" w:rsidRDefault="003A00EE" w:rsidP="0010673E">
      <w:pPr>
        <w:pStyle w:val="a4"/>
        <w:ind w:firstLine="709"/>
        <w:rPr>
          <w:b/>
          <w:sz w:val="28"/>
          <w:szCs w:val="28"/>
        </w:rPr>
      </w:pPr>
    </w:p>
    <w:p w:rsidR="0010673E" w:rsidRPr="0010673E" w:rsidRDefault="0010673E" w:rsidP="0010673E">
      <w:pPr>
        <w:suppressAutoHyphens w:val="0"/>
        <w:ind w:firstLine="709"/>
        <w:jc w:val="both"/>
        <w:rPr>
          <w:sz w:val="28"/>
          <w:szCs w:val="28"/>
        </w:rPr>
      </w:pPr>
      <w:r w:rsidRPr="0010673E">
        <w:rPr>
          <w:b/>
          <w:sz w:val="28"/>
          <w:szCs w:val="28"/>
        </w:rPr>
        <w:t>Лот 1:</w:t>
      </w:r>
      <w:r w:rsidRPr="0010673E">
        <w:rPr>
          <w:sz w:val="28"/>
          <w:szCs w:val="28"/>
        </w:rPr>
        <w:t xml:space="preserve"> Нежилое двухэтажное здание клуба с кадастровым номером 59:18:1250101:1569, общей площадью 326 кв. м, с земельным участком с кадастровым номером 59:18:1250101:76,</w:t>
      </w:r>
      <w:r w:rsidR="009E1674">
        <w:rPr>
          <w:sz w:val="28"/>
          <w:szCs w:val="28"/>
        </w:rPr>
        <w:t xml:space="preserve"> </w:t>
      </w:r>
      <w:r w:rsidRPr="0010673E">
        <w:rPr>
          <w:sz w:val="28"/>
          <w:szCs w:val="28"/>
        </w:rPr>
        <w:t>общей площадью 1563 кв. м, категория земель – земли населенных пунктов, вид разрешенного использования – для размещения здания клуба, для объектов общественно-делового значения, расположенные по адресу: Добрянский городской округ, с. Усть-Гаревая, ул. Свободы, д. 12.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Цена первоначального предложения (с НДС) – 407 000 (четыреста семь тысяч)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Величина снижения цены первоначального предложения («шаг понижения») – 40 700 (сорок тысяч семьсот)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Величина повышения цены в случае проведения аукциона («шаг аукциона») – 20 350 (двадцать тысяч триста пятьдесят)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Минимальная цена предложения, по которой может быть продано имущество («цена отсечения») – 203 500 (двести три тысячи пятьсот)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10673E" w:rsidRPr="0010673E" w:rsidRDefault="0010673E" w:rsidP="0010673E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b/>
          <w:sz w:val="28"/>
          <w:szCs w:val="28"/>
        </w:rPr>
      </w:pPr>
    </w:p>
    <w:p w:rsidR="0010673E" w:rsidRPr="0010673E" w:rsidRDefault="00402CC3" w:rsidP="00402CC3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Pr="00495FB3">
        <w:rPr>
          <w:sz w:val="28"/>
          <w:szCs w:val="28"/>
        </w:rPr>
        <w:t>Автомобиль специальный с системой крюкового захвата на базе шасси Урал-63685-6111-21 с Liftech SH 22</w:t>
      </w:r>
      <w:r w:rsidR="00AE0FDC">
        <w:rPr>
          <w:sz w:val="28"/>
          <w:szCs w:val="28"/>
        </w:rPr>
        <w:t>,</w:t>
      </w:r>
      <w:r w:rsidRPr="00495FB3">
        <w:rPr>
          <w:sz w:val="28"/>
          <w:szCs w:val="28"/>
        </w:rPr>
        <w:t xml:space="preserve"> VIN Х8959081FA0DE4019, рег. № В 756 АВ - объект коммунально-бытового назначения, 2010 г. выпуска</w:t>
      </w:r>
      <w:r>
        <w:rPr>
          <w:sz w:val="28"/>
          <w:szCs w:val="28"/>
        </w:rPr>
        <w:t xml:space="preserve">, </w:t>
      </w:r>
      <w:r w:rsidRPr="00D557F1">
        <w:rPr>
          <w:sz w:val="28"/>
          <w:szCs w:val="28"/>
        </w:rPr>
        <w:t xml:space="preserve">имеет Российский сертификат соответствия, оснащен навесным оборудованием, способным снимать с себя и поднимать на себя сменный контейнер, технические </w:t>
      </w:r>
      <w:r w:rsidRPr="00D557F1">
        <w:rPr>
          <w:sz w:val="28"/>
          <w:szCs w:val="28"/>
        </w:rPr>
        <w:lastRenderedPageBreak/>
        <w:t>параметры автомобиля: колесная формула: 6*4 задн., габариты: 8830*2500*3240, максимальная скорость не меньше 80 км/ч, система крюкового захвата: грузоподъемностью не менее 22 т, давление в системе: 300 бар, угол опрокидывания: 48 гр., вес: 2300 кг, длина: не менее 6300 мм, монтажная длина: 6165 мм, еврофаркоп.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Цена первоначального предложения (с НДС) – 989 000 (девятьсот восемьдесят девять тысяч)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Величина снижения цены первоначального предложения («шаг понижения») – 98 900 (девяносто восемь тысяч девятьсот)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Величина повышения цены в случае проведения аукциона («шаг аукциона») – 49 450 (сорок девять тысяч четыреста пятьдесят)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>Минимальная цена предложения, по которой может быть продано имущество («цена отсечения») – 494 500 (четыреста девяносто четыре тысячи пятьсот) рублей 00 копеек;</w:t>
      </w:r>
    </w:p>
    <w:p w:rsidR="0010673E" w:rsidRPr="0010673E" w:rsidRDefault="0010673E" w:rsidP="0010673E">
      <w:pPr>
        <w:pStyle w:val="a4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10673E" w:rsidRPr="0010673E" w:rsidRDefault="0010673E" w:rsidP="0010673E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b/>
          <w:sz w:val="28"/>
          <w:szCs w:val="28"/>
        </w:rPr>
      </w:pPr>
    </w:p>
    <w:p w:rsidR="003A00EE" w:rsidRPr="00E15D3C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3A00EE" w:rsidRPr="00E15D3C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E15D3C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 w:rsidR="00AE0FDC">
        <w:rPr>
          <w:sz w:val="28"/>
          <w:szCs w:val="28"/>
        </w:rPr>
        <w:t>27</w:t>
      </w:r>
      <w:r w:rsidRPr="00E15D3C">
        <w:rPr>
          <w:sz w:val="28"/>
          <w:szCs w:val="28"/>
        </w:rPr>
        <w:t xml:space="preserve"> </w:t>
      </w:r>
      <w:r w:rsidR="00AE0FDC">
        <w:rPr>
          <w:sz w:val="28"/>
          <w:szCs w:val="28"/>
        </w:rPr>
        <w:t>сентября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 в 10:00 по местному времени (08:00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Pr="00E15D3C">
        <w:rPr>
          <w:sz w:val="28"/>
          <w:szCs w:val="28"/>
        </w:rPr>
        <w:t xml:space="preserve">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 w:rsidR="0010673E">
        <w:rPr>
          <w:sz w:val="28"/>
          <w:szCs w:val="28"/>
        </w:rPr>
        <w:t>2</w:t>
      </w:r>
      <w:r w:rsidR="00AE0FDC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</w:t>
      </w:r>
      <w:r w:rsidR="00AE0FDC"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 в </w:t>
      </w:r>
      <w:r>
        <w:rPr>
          <w:sz w:val="28"/>
          <w:szCs w:val="28"/>
        </w:rPr>
        <w:t xml:space="preserve">22:00 по </w:t>
      </w:r>
      <w:r w:rsidR="00413B52">
        <w:rPr>
          <w:sz w:val="28"/>
          <w:szCs w:val="28"/>
        </w:rPr>
        <w:t>м</w:t>
      </w:r>
      <w:r>
        <w:rPr>
          <w:sz w:val="28"/>
          <w:szCs w:val="28"/>
        </w:rPr>
        <w:t>естному времени (20</w:t>
      </w:r>
      <w:r w:rsidRPr="00E74F48">
        <w:rPr>
          <w:sz w:val="28"/>
          <w:szCs w:val="28"/>
        </w:rPr>
        <w:t>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продажи имущества посредством публичного предложения: </w:t>
      </w:r>
      <w:r w:rsidR="0010673E">
        <w:rPr>
          <w:sz w:val="28"/>
          <w:szCs w:val="28"/>
        </w:rPr>
        <w:t>2</w:t>
      </w:r>
      <w:r w:rsidR="00AE0FDC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AE0FDC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202</w:t>
      </w:r>
      <w:r w:rsidR="004278A7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 w:rsidR="00AE0FDC" w:rsidRPr="00AE0FDC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r w:rsidR="00AE0FDC"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</w:t>
      </w:r>
      <w:r>
        <w:rPr>
          <w:sz w:val="28"/>
          <w:szCs w:val="28"/>
        </w:rPr>
        <w:t xml:space="preserve">иверсальная торговая платформа </w:t>
      </w:r>
      <w:r w:rsidRPr="00E74F48">
        <w:rPr>
          <w:sz w:val="28"/>
          <w:szCs w:val="28"/>
        </w:rPr>
        <w:t xml:space="preserve">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3A00EE" w:rsidRPr="00DA53DD" w:rsidRDefault="003A00EE" w:rsidP="003A00EE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п</w:t>
      </w:r>
      <w:r w:rsidRPr="00FC25F1">
        <w:rPr>
          <w:sz w:val="28"/>
          <w:szCs w:val="28"/>
          <w:lang w:eastAsia="ru-RU"/>
        </w:rPr>
        <w:t>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</w:t>
      </w:r>
      <w:r w:rsidRPr="00DA53DD">
        <w:rPr>
          <w:sz w:val="28"/>
          <w:szCs w:val="28"/>
        </w:rPr>
        <w:t xml:space="preserve">. </w:t>
      </w:r>
    </w:p>
    <w:p w:rsidR="003A00EE" w:rsidRPr="00933C70" w:rsidRDefault="003A00EE" w:rsidP="003A00EE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3A00EE" w:rsidRPr="00933C70" w:rsidRDefault="003A00EE" w:rsidP="003A00EE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3A00EE" w:rsidRPr="002925F8" w:rsidRDefault="003A00EE" w:rsidP="003A00EE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</w:t>
      </w:r>
      <w:r w:rsidRPr="002925F8">
        <w:rPr>
          <w:sz w:val="28"/>
          <w:szCs w:val="28"/>
          <w:lang w:eastAsia="ru-RU"/>
        </w:rPr>
        <w:lastRenderedPageBreak/>
        <w:t>печатью юридического лица (при наличии печати) и подписанное его руководителем письмо);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A00EE" w:rsidRPr="00933C70" w:rsidRDefault="003A00EE" w:rsidP="003A00EE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>
        <w:rPr>
          <w:color w:val="000000"/>
          <w:sz w:val="28"/>
          <w:szCs w:val="28"/>
          <w:lang w:bidi="ru-RU"/>
        </w:rPr>
        <w:t>раво подать только одну заявку 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A00EE" w:rsidRPr="0031255C" w:rsidRDefault="003A00EE" w:rsidP="003A00E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Pr="0031255C">
        <w:rPr>
          <w:color w:val="000000"/>
          <w:sz w:val="28"/>
          <w:szCs w:val="28"/>
          <w:lang w:bidi="ru-RU"/>
        </w:rPr>
        <w:t xml:space="preserve"> </w:t>
      </w:r>
    </w:p>
    <w:p w:rsidR="003A00EE" w:rsidRPr="00933C70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3A00EE" w:rsidRPr="00933C70" w:rsidRDefault="003A00EE" w:rsidP="003A00EE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3A00EE" w:rsidRDefault="003A00EE" w:rsidP="003A00EE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lastRenderedPageBreak/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3A00EE" w:rsidRPr="00EE7D1C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>
        <w:rPr>
          <w:sz w:val="28"/>
          <w:szCs w:val="28"/>
        </w:rPr>
        <w:t xml:space="preserve">я в продаже </w:t>
      </w:r>
      <w:r w:rsidRPr="00EE7D1C">
        <w:rPr>
          <w:sz w:val="28"/>
          <w:szCs w:val="28"/>
        </w:rPr>
        <w:t>имущества посредством публичного предложения по лоту №___».</w:t>
      </w:r>
    </w:p>
    <w:p w:rsidR="00EE7D1C" w:rsidRPr="00EE7D1C" w:rsidRDefault="00EE7D1C" w:rsidP="003A00E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3A00EE" w:rsidRPr="00933C70" w:rsidRDefault="003A00EE" w:rsidP="003A00EE">
      <w:pPr>
        <w:pStyle w:val="14"/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EE7D1C"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EE7D1C">
        <w:rPr>
          <w:bCs/>
          <w:sz w:val="28"/>
          <w:szCs w:val="28"/>
          <w:lang w:bidi="ru-RU"/>
        </w:rPr>
        <w:t>электронной</w:t>
      </w:r>
      <w:r w:rsidRPr="00933C70"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Pr="0061159B" w:rsidRDefault="003A00EE" w:rsidP="003A00EE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городского округа: </w:t>
      </w:r>
      <w:r w:rsidRPr="000B2C16">
        <w:rPr>
          <w:sz w:val="28"/>
          <w:szCs w:val="28"/>
        </w:rPr>
        <w:t>Пермский край, г.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7A36C4">
          <w:rPr>
            <w:rStyle w:val="aa"/>
            <w:sz w:val="28"/>
            <w:szCs w:val="28"/>
          </w:rPr>
          <w:t>www.dobrraion.ru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torgi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gov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ru</w:t>
        </w:r>
      </w:hyperlink>
      <w:r w:rsidRPr="0061159B">
        <w:rPr>
          <w:sz w:val="28"/>
          <w:szCs w:val="28"/>
        </w:rPr>
        <w:t xml:space="preserve">. 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3A00EE" w:rsidRPr="00AA6305" w:rsidRDefault="003A00EE" w:rsidP="003A00EE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3A00EE" w:rsidRPr="00587C41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3A00EE" w:rsidRPr="00AA6305" w:rsidRDefault="003A00EE" w:rsidP="003A00EE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>
        <w:rPr>
          <w:b/>
          <w:sz w:val="28"/>
          <w:szCs w:val="28"/>
          <w:shd w:val="clear" w:color="auto" w:fill="FFFFFF"/>
        </w:rPr>
        <w:t>торгах</w:t>
      </w:r>
    </w:p>
    <w:p w:rsidR="003A00EE" w:rsidRPr="0061159B" w:rsidRDefault="003A00EE" w:rsidP="003A00EE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 не подтверждено поступление в установленный срок задатка на счет Оператора, указанный в информационном сообщении;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>, с указанием оснований отказа.</w:t>
      </w:r>
    </w:p>
    <w:p w:rsidR="003A00EE" w:rsidRPr="00D767B8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Default="003A00EE" w:rsidP="003A00EE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3A00EE" w:rsidRDefault="003A00EE" w:rsidP="003A00EE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3A00EE" w:rsidRDefault="003A00EE" w:rsidP="003A00EE">
      <w:pPr>
        <w:pStyle w:val="ae"/>
        <w:tabs>
          <w:tab w:val="left" w:pos="709"/>
        </w:tabs>
        <w:ind w:left="502"/>
        <w:rPr>
          <w:b/>
          <w:sz w:val="28"/>
          <w:szCs w:val="28"/>
        </w:rPr>
      </w:pPr>
    </w:p>
    <w:p w:rsidR="003A00EE" w:rsidRDefault="003A00EE" w:rsidP="003A00EE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046A5A">
        <w:rPr>
          <w:sz w:val="28"/>
          <w:szCs w:val="28"/>
          <w:lang w:eastAsia="ru-RU"/>
        </w:rPr>
        <w:t>Победителем признается участник,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участников.</w:t>
      </w:r>
    </w:p>
    <w:p w:rsidR="003A00EE" w:rsidRPr="00046A5A" w:rsidRDefault="003A00EE" w:rsidP="003A00EE">
      <w:pPr>
        <w:suppressAutoHyphens w:val="0"/>
        <w:ind w:firstLine="540"/>
        <w:jc w:val="both"/>
        <w:rPr>
          <w:rFonts w:ascii="Verdana" w:hAnsi="Verdana"/>
          <w:sz w:val="21"/>
          <w:szCs w:val="21"/>
          <w:lang w:eastAsia="ru-RU"/>
        </w:rPr>
      </w:pPr>
    </w:p>
    <w:p w:rsidR="003A00EE" w:rsidRDefault="003A00EE" w:rsidP="003A00EE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1159B">
        <w:rPr>
          <w:b/>
          <w:sz w:val="28"/>
          <w:szCs w:val="28"/>
        </w:rPr>
        <w:t xml:space="preserve">Срок заключения договора купли-продажи, </w:t>
      </w:r>
      <w:r>
        <w:rPr>
          <w:b/>
          <w:sz w:val="28"/>
          <w:szCs w:val="28"/>
        </w:rPr>
        <w:t>оплата приобретенного имущества</w:t>
      </w:r>
    </w:p>
    <w:p w:rsidR="003A00EE" w:rsidRDefault="003A00EE" w:rsidP="003A00EE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3A00EE" w:rsidRPr="00D767B8" w:rsidRDefault="003A00EE" w:rsidP="003A00EE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3A00EE" w:rsidRPr="00D767B8" w:rsidRDefault="003A00EE" w:rsidP="003A00EE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AE0FDC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10673E" w:rsidRPr="0061159B" w:rsidRDefault="0010673E" w:rsidP="003A00EE">
      <w:pPr>
        <w:pStyle w:val="TextBasTxt"/>
        <w:ind w:firstLine="709"/>
        <w:rPr>
          <w:sz w:val="28"/>
          <w:szCs w:val="28"/>
        </w:rPr>
      </w:pPr>
    </w:p>
    <w:p w:rsidR="003A00EE" w:rsidRDefault="003A00EE" w:rsidP="003A00EE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3A00EE" w:rsidRDefault="003A00EE" w:rsidP="003A00EE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4278A7" w:rsidRPr="00E74F48" w:rsidRDefault="004278A7" w:rsidP="004278A7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E74F48">
        <w:rPr>
          <w:sz w:val="28"/>
          <w:szCs w:val="28"/>
        </w:rPr>
        <w:t xml:space="preserve">плата </w:t>
      </w:r>
      <w:r w:rsidRPr="00D767B8">
        <w:rPr>
          <w:sz w:val="28"/>
          <w:szCs w:val="28"/>
        </w:rPr>
        <w:t xml:space="preserve">приобретаемого имущества производится путем перечисления денежных средств в валюте Российской Федерации в безналичном порядке единовременно по следующим реквизитам: </w:t>
      </w: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Pr="005C1894">
        <w:rPr>
          <w:sz w:val="28"/>
          <w:szCs w:val="28"/>
        </w:rPr>
        <w:t>ОКТМО 57718000</w:t>
      </w:r>
      <w:r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Pr="005C1894">
        <w:rPr>
          <w:color w:val="000000"/>
          <w:sz w:val="28"/>
          <w:szCs w:val="28"/>
        </w:rPr>
        <w:t>К 015773997, код администратора доходов 506,</w:t>
      </w:r>
      <w:r>
        <w:rPr>
          <w:color w:val="000000"/>
          <w:sz w:val="28"/>
          <w:szCs w:val="28"/>
        </w:rPr>
        <w:t xml:space="preserve"> </w:t>
      </w:r>
      <w:r w:rsidRPr="00B265A9">
        <w:rPr>
          <w:sz w:val="28"/>
          <w:szCs w:val="28"/>
        </w:rPr>
        <w:t xml:space="preserve">КБК </w:t>
      </w:r>
      <w:r w:rsidRPr="00B265A9">
        <w:rPr>
          <w:sz w:val="28"/>
          <w:szCs w:val="28"/>
          <w:lang w:eastAsia="en-US"/>
        </w:rPr>
        <w:t xml:space="preserve">506 </w:t>
      </w:r>
      <w:r w:rsidRPr="00B265A9">
        <w:rPr>
          <w:sz w:val="28"/>
          <w:szCs w:val="28"/>
        </w:rPr>
        <w:t>1 14 02043 04 0000 410</w:t>
      </w:r>
      <w:r w:rsidRPr="00B265A9">
        <w:rPr>
          <w:bCs/>
          <w:sz w:val="28"/>
          <w:szCs w:val="28"/>
        </w:rPr>
        <w:t xml:space="preserve"> </w:t>
      </w:r>
      <w:r w:rsidRPr="00B265A9">
        <w:rPr>
          <w:sz w:val="28"/>
          <w:szCs w:val="28"/>
        </w:rPr>
        <w:t>– в течение 20 (двадцати) календарных дней со дня заключения договора купли</w:t>
      </w:r>
      <w:r w:rsidRPr="00D767B8">
        <w:rPr>
          <w:sz w:val="28"/>
          <w:szCs w:val="28"/>
        </w:rPr>
        <w:t xml:space="preserve">-продажи. Внесенный победителем </w:t>
      </w:r>
      <w:r>
        <w:rPr>
          <w:sz w:val="28"/>
          <w:szCs w:val="28"/>
        </w:rPr>
        <w:t>торгов</w:t>
      </w:r>
      <w:r w:rsidRPr="00D767B8">
        <w:rPr>
          <w:sz w:val="28"/>
          <w:szCs w:val="28"/>
        </w:rPr>
        <w:t xml:space="preserve"> задаток</w:t>
      </w:r>
      <w:r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3A00EE" w:rsidRPr="00E74F48" w:rsidRDefault="003A00EE" w:rsidP="003A00EE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A00EE" w:rsidRPr="00AE2246" w:rsidRDefault="003A00EE" w:rsidP="003A00EE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b/>
          <w:sz w:val="26"/>
          <w:szCs w:val="26"/>
        </w:rPr>
      </w:pPr>
    </w:p>
    <w:p w:rsidR="005D5AEB" w:rsidRPr="00C24278" w:rsidRDefault="005D5AEB" w:rsidP="004278A7">
      <w:pPr>
        <w:pStyle w:val="ae"/>
        <w:ind w:left="0" w:firstLine="709"/>
        <w:jc w:val="both"/>
        <w:rPr>
          <w:sz w:val="28"/>
          <w:szCs w:val="28"/>
        </w:rPr>
      </w:pPr>
      <w:r w:rsidRPr="004278A7">
        <w:rPr>
          <w:b/>
          <w:sz w:val="28"/>
          <w:szCs w:val="28"/>
        </w:rPr>
        <w:t>Лот 1:</w:t>
      </w:r>
      <w:r>
        <w:rPr>
          <w:sz w:val="28"/>
          <w:szCs w:val="28"/>
        </w:rPr>
        <w:t xml:space="preserve"> </w:t>
      </w:r>
      <w:r w:rsidR="004278A7" w:rsidRPr="00B265A9">
        <w:rPr>
          <w:sz w:val="28"/>
          <w:szCs w:val="28"/>
        </w:rPr>
        <w:t xml:space="preserve">Аукцион, назначенный на </w:t>
      </w:r>
      <w:r w:rsidR="0010673E">
        <w:rPr>
          <w:sz w:val="28"/>
          <w:szCs w:val="28"/>
        </w:rPr>
        <w:t>13 мая</w:t>
      </w:r>
      <w:r w:rsidR="004278A7" w:rsidRPr="00B265A9">
        <w:rPr>
          <w:sz w:val="28"/>
          <w:szCs w:val="28"/>
        </w:rPr>
        <w:t xml:space="preserve"> 202</w:t>
      </w:r>
      <w:r w:rsidR="0010673E">
        <w:rPr>
          <w:sz w:val="28"/>
          <w:szCs w:val="28"/>
        </w:rPr>
        <w:t>1</w:t>
      </w:r>
      <w:r w:rsidR="004278A7" w:rsidRPr="00B265A9">
        <w:rPr>
          <w:sz w:val="28"/>
          <w:szCs w:val="28"/>
        </w:rPr>
        <w:t xml:space="preserve"> года, признан несостоявшимся в связи с отсутствием заявок от претендентов. </w:t>
      </w:r>
      <w:r w:rsidR="004278A7">
        <w:rPr>
          <w:sz w:val="28"/>
          <w:szCs w:val="28"/>
        </w:rPr>
        <w:t xml:space="preserve">Аукцион, назначенный на </w:t>
      </w:r>
      <w:r w:rsidR="0010673E">
        <w:rPr>
          <w:sz w:val="28"/>
          <w:szCs w:val="28"/>
        </w:rPr>
        <w:t>15</w:t>
      </w:r>
      <w:r w:rsidR="004278A7">
        <w:rPr>
          <w:sz w:val="28"/>
          <w:szCs w:val="28"/>
        </w:rPr>
        <w:t xml:space="preserve"> </w:t>
      </w:r>
      <w:r w:rsidR="0010673E">
        <w:rPr>
          <w:sz w:val="28"/>
          <w:szCs w:val="28"/>
        </w:rPr>
        <w:t>июня</w:t>
      </w:r>
      <w:r w:rsidR="004278A7">
        <w:rPr>
          <w:sz w:val="28"/>
          <w:szCs w:val="28"/>
        </w:rPr>
        <w:t xml:space="preserve"> 2021 года</w:t>
      </w:r>
      <w:r w:rsidR="00446983">
        <w:rPr>
          <w:sz w:val="28"/>
          <w:szCs w:val="28"/>
        </w:rPr>
        <w:t>,</w:t>
      </w:r>
      <w:r w:rsidR="004278A7">
        <w:rPr>
          <w:sz w:val="28"/>
          <w:szCs w:val="28"/>
        </w:rPr>
        <w:t xml:space="preserve"> признан </w:t>
      </w:r>
      <w:r w:rsidR="004278A7" w:rsidRPr="00B265A9">
        <w:rPr>
          <w:sz w:val="28"/>
          <w:szCs w:val="28"/>
        </w:rPr>
        <w:t>несостоявшимся в связи с отсутствием заявок от претендентов.</w:t>
      </w:r>
      <w:r w:rsidR="00AE0FDC">
        <w:rPr>
          <w:sz w:val="28"/>
          <w:szCs w:val="28"/>
        </w:rPr>
        <w:t xml:space="preserve"> Аукцион, назначенный на 30 августа 2021 года, признан </w:t>
      </w:r>
      <w:r w:rsidR="00AE0FDC" w:rsidRPr="00B265A9">
        <w:rPr>
          <w:sz w:val="28"/>
          <w:szCs w:val="28"/>
        </w:rPr>
        <w:t>несостоявшимся в связи с отсутствием заявок от претендентов</w:t>
      </w:r>
      <w:r w:rsidR="00AE0FDC">
        <w:rPr>
          <w:sz w:val="28"/>
          <w:szCs w:val="28"/>
        </w:rPr>
        <w:t>.</w:t>
      </w:r>
    </w:p>
    <w:p w:rsidR="0063154F" w:rsidRDefault="0063154F" w:rsidP="005D5AEB">
      <w:pPr>
        <w:pStyle w:val="a4"/>
        <w:ind w:firstLine="709"/>
        <w:rPr>
          <w:sz w:val="28"/>
          <w:szCs w:val="28"/>
        </w:rPr>
      </w:pPr>
    </w:p>
    <w:p w:rsidR="00C22C6E" w:rsidRDefault="005D5AEB" w:rsidP="00C22C6E">
      <w:pPr>
        <w:ind w:firstLine="709"/>
        <w:jc w:val="both"/>
      </w:pPr>
      <w:r w:rsidRPr="004278A7">
        <w:rPr>
          <w:b/>
          <w:sz w:val="28"/>
          <w:szCs w:val="28"/>
        </w:rPr>
        <w:t>Лот 2:</w:t>
      </w:r>
      <w:r>
        <w:rPr>
          <w:sz w:val="28"/>
          <w:szCs w:val="28"/>
        </w:rPr>
        <w:t xml:space="preserve"> </w:t>
      </w:r>
      <w:r w:rsidR="0010673E" w:rsidRPr="00B265A9">
        <w:rPr>
          <w:sz w:val="28"/>
          <w:szCs w:val="28"/>
        </w:rPr>
        <w:t xml:space="preserve">Аукцион, назначенный на </w:t>
      </w:r>
      <w:r w:rsidR="0010673E">
        <w:rPr>
          <w:sz w:val="28"/>
          <w:szCs w:val="28"/>
        </w:rPr>
        <w:t>13 мая</w:t>
      </w:r>
      <w:r w:rsidR="0010673E" w:rsidRPr="00B265A9">
        <w:rPr>
          <w:sz w:val="28"/>
          <w:szCs w:val="28"/>
        </w:rPr>
        <w:t xml:space="preserve"> 202</w:t>
      </w:r>
      <w:r w:rsidR="0010673E">
        <w:rPr>
          <w:sz w:val="28"/>
          <w:szCs w:val="28"/>
        </w:rPr>
        <w:t>1</w:t>
      </w:r>
      <w:r w:rsidR="0010673E" w:rsidRPr="00B265A9">
        <w:rPr>
          <w:sz w:val="28"/>
          <w:szCs w:val="28"/>
        </w:rPr>
        <w:t xml:space="preserve"> года, признан несостоявшимся в связи с отсутствием заявок от претендентов. </w:t>
      </w:r>
      <w:r w:rsidR="0010673E">
        <w:rPr>
          <w:sz w:val="28"/>
          <w:szCs w:val="28"/>
        </w:rPr>
        <w:t xml:space="preserve">Аукцион, назначенный на 15 июня 2021 года, признан </w:t>
      </w:r>
      <w:r w:rsidR="0010673E" w:rsidRPr="00B265A9">
        <w:rPr>
          <w:sz w:val="28"/>
          <w:szCs w:val="28"/>
        </w:rPr>
        <w:t>несостоявшимся в связи с отсутствием заявок от претендентов.</w:t>
      </w:r>
      <w:r w:rsidR="00AE0FDC" w:rsidRPr="00AE0FDC">
        <w:rPr>
          <w:sz w:val="28"/>
          <w:szCs w:val="28"/>
        </w:rPr>
        <w:t xml:space="preserve"> </w:t>
      </w:r>
      <w:r w:rsidR="00AE0FDC">
        <w:rPr>
          <w:sz w:val="28"/>
          <w:szCs w:val="28"/>
        </w:rPr>
        <w:t xml:space="preserve">Аукцион, назначенный на 30 августа 2021 года, признан </w:t>
      </w:r>
      <w:r w:rsidR="00AE0FDC" w:rsidRPr="00B265A9">
        <w:rPr>
          <w:sz w:val="28"/>
          <w:szCs w:val="28"/>
        </w:rPr>
        <w:t>несостоявшимся в связи с отсутствием заявок от претендентов</w:t>
      </w:r>
      <w:r w:rsidR="00AE0FDC">
        <w:rPr>
          <w:sz w:val="28"/>
          <w:szCs w:val="28"/>
        </w:rPr>
        <w:t>.</w:t>
      </w:r>
    </w:p>
    <w:p w:rsidR="005D5AEB" w:rsidRPr="0063154F" w:rsidRDefault="005D5AEB" w:rsidP="00C22C6E">
      <w:pPr>
        <w:pStyle w:val="a4"/>
        <w:ind w:firstLine="709"/>
        <w:rPr>
          <w:sz w:val="28"/>
          <w:szCs w:val="28"/>
        </w:rPr>
      </w:pPr>
    </w:p>
    <w:p w:rsidR="00AE2246" w:rsidRPr="00EE0CCF" w:rsidRDefault="00AE2246" w:rsidP="00F31291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EE0CCF">
        <w:rPr>
          <w:b/>
          <w:sz w:val="28"/>
          <w:szCs w:val="28"/>
        </w:rPr>
        <w:t>Фото объектов</w:t>
      </w:r>
    </w:p>
    <w:p w:rsidR="00AA1FE5" w:rsidRDefault="00AE0FDC" w:rsidP="00AE0FD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F6746EC" wp14:editId="48189DDB">
            <wp:simplePos x="0" y="0"/>
            <wp:positionH relativeFrom="column">
              <wp:posOffset>861060</wp:posOffset>
            </wp:positionH>
            <wp:positionV relativeFrom="paragraph">
              <wp:posOffset>149225</wp:posOffset>
            </wp:positionV>
            <wp:extent cx="4624070" cy="2115820"/>
            <wp:effectExtent l="0" t="0" r="0" b="0"/>
            <wp:wrapTight wrapText="bothSides">
              <wp:wrapPolygon edited="0">
                <wp:start x="0" y="0"/>
                <wp:lineTo x="0" y="21393"/>
                <wp:lineTo x="21535" y="21393"/>
                <wp:lineTo x="21535" y="0"/>
                <wp:lineTo x="0" y="0"/>
              </wp:wrapPolygon>
            </wp:wrapTight>
            <wp:docPr id="6" name="Рисунок 1" descr="C:\Users\207-2\Desktop\Наташа\2021\ПРИВАТИЗАЦИЯ\Продажа\Усть-Гаревая Свободы клуб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сть-Гаревая Свободы клуб\Фото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D1C" w:rsidRPr="00FF4083">
        <w:rPr>
          <w:b/>
          <w:sz w:val="28"/>
          <w:szCs w:val="28"/>
        </w:rPr>
        <w:t xml:space="preserve">Лот 1: </w:t>
      </w:r>
    </w:p>
    <w:p w:rsidR="00AA1FE5" w:rsidRDefault="00AA1FE5" w:rsidP="00AA1FE5">
      <w:pPr>
        <w:rPr>
          <w:sz w:val="28"/>
          <w:szCs w:val="28"/>
        </w:rPr>
      </w:pPr>
    </w:p>
    <w:p w:rsidR="00AA1FE5" w:rsidRDefault="00AA1FE5" w:rsidP="00AA1F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0718" cy="2695492"/>
            <wp:effectExtent l="19050" t="0" r="0" b="0"/>
            <wp:docPr id="7" name="Рисунок 2" descr="C:\Users\207-2\Desktop\Наташа\2021\ПРИВАТИЗАЦИЯ\Продажа\Усть-Гаревая Свободы клуб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сть-Гаревая Свободы клуб\Фото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65" cy="27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Pr="00F900A3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1D7F39" w:rsidRDefault="001D7F39" w:rsidP="0063154F">
      <w:pPr>
        <w:pStyle w:val="a4"/>
        <w:tabs>
          <w:tab w:val="clear" w:pos="851"/>
          <w:tab w:val="left" w:pos="567"/>
        </w:tabs>
        <w:ind w:firstLine="709"/>
        <w:rPr>
          <w:b/>
          <w:sz w:val="28"/>
          <w:szCs w:val="28"/>
        </w:rPr>
      </w:pPr>
    </w:p>
    <w:p w:rsidR="0063154F" w:rsidRDefault="00EE7D1C" w:rsidP="0063154F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="0063154F" w:rsidRPr="00EE0CCF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</w:t>
      </w:r>
      <w:r w:rsidR="0063154F" w:rsidRPr="00EE0CCF">
        <w:rPr>
          <w:b/>
          <w:sz w:val="28"/>
          <w:szCs w:val="28"/>
        </w:rPr>
        <w:t xml:space="preserve">: </w:t>
      </w:r>
    </w:p>
    <w:p w:rsidR="00AA1FE5" w:rsidRDefault="00AA1FE5" w:rsidP="00AA1F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3870613"/>
            <wp:effectExtent l="19050" t="0" r="9525" b="0"/>
            <wp:docPr id="9" name="Рисунок 1" descr="C:\Users\207-2\Desktop\Наташа\2021\ПРИВАТИЗАЦИЯ\Продажа\Урал\kjf0qBjd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рал\kjf0qBjdCs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8401" cy="4114800"/>
            <wp:effectExtent l="19050" t="0" r="0" b="0"/>
            <wp:docPr id="10" name="Рисунок 3" descr="C:\Users\207-2\Desktop\Наташа\2021\ПРИВАТИЗАЦИЯ\Продажа\Урал\m1u3CK6t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1\ПРИВАТИЗАЦИЯ\Продажа\Урал\m1u3CK6t4A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31" cy="41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E5" w:rsidRDefault="00AA1FE5" w:rsidP="00AA1FE5">
      <w:pPr>
        <w:rPr>
          <w:sz w:val="28"/>
          <w:szCs w:val="28"/>
        </w:rPr>
      </w:pPr>
    </w:p>
    <w:p w:rsidR="00AA1FE5" w:rsidRDefault="00AA1FE5" w:rsidP="00AA1F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7379" cy="4495800"/>
            <wp:effectExtent l="19050" t="0" r="3371" b="0"/>
            <wp:docPr id="11" name="Рисунок 2" descr="C:\Users\207-2\Desktop\Наташа\2021\ПРИВАТИЗАЦИЯ\Продажа\Урал\X_sLXtGV6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рал\X_sLXtGV6c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20" cy="4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A" w:rsidRDefault="00854B5A" w:rsidP="00854B5A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E0CCF" w:rsidRDefault="00EE0CCF" w:rsidP="0063154F">
      <w:pPr>
        <w:pStyle w:val="a4"/>
        <w:tabs>
          <w:tab w:val="clear" w:pos="851"/>
          <w:tab w:val="left" w:pos="567"/>
        </w:tabs>
        <w:ind w:firstLine="709"/>
        <w:rPr>
          <w:b/>
          <w:sz w:val="28"/>
          <w:szCs w:val="28"/>
        </w:rPr>
      </w:pPr>
    </w:p>
    <w:p w:rsidR="00A11EB6" w:rsidRDefault="00A11EB6" w:rsidP="00A11EB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sectPr w:rsidR="00A11EB6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91A" w:rsidRDefault="00CB491A" w:rsidP="00C10AE1">
      <w:r>
        <w:separator/>
      </w:r>
    </w:p>
  </w:endnote>
  <w:endnote w:type="continuationSeparator" w:id="0">
    <w:p w:rsidR="00CB491A" w:rsidRDefault="00CB491A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91A" w:rsidRDefault="00CB491A" w:rsidP="00C10AE1">
      <w:r>
        <w:separator/>
      </w:r>
    </w:p>
  </w:footnote>
  <w:footnote w:type="continuationSeparator" w:id="0">
    <w:p w:rsidR="00CB491A" w:rsidRDefault="00CB491A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323"/>
    <w:rsid w:val="000105B1"/>
    <w:rsid w:val="00025D62"/>
    <w:rsid w:val="00034871"/>
    <w:rsid w:val="00041070"/>
    <w:rsid w:val="00045402"/>
    <w:rsid w:val="00046A5A"/>
    <w:rsid w:val="00061EE6"/>
    <w:rsid w:val="00072A5C"/>
    <w:rsid w:val="00084384"/>
    <w:rsid w:val="000845A3"/>
    <w:rsid w:val="000856F2"/>
    <w:rsid w:val="000908DA"/>
    <w:rsid w:val="0009198A"/>
    <w:rsid w:val="00093D90"/>
    <w:rsid w:val="000964A4"/>
    <w:rsid w:val="000A0CBE"/>
    <w:rsid w:val="000A1366"/>
    <w:rsid w:val="000A6B7F"/>
    <w:rsid w:val="000B0C97"/>
    <w:rsid w:val="000B0EF6"/>
    <w:rsid w:val="000B130C"/>
    <w:rsid w:val="000B2C16"/>
    <w:rsid w:val="000B483C"/>
    <w:rsid w:val="000B5FF4"/>
    <w:rsid w:val="000B6922"/>
    <w:rsid w:val="000C5DC5"/>
    <w:rsid w:val="000D1A17"/>
    <w:rsid w:val="000D7728"/>
    <w:rsid w:val="000E55C9"/>
    <w:rsid w:val="000F0CF9"/>
    <w:rsid w:val="000F4F7E"/>
    <w:rsid w:val="000F539F"/>
    <w:rsid w:val="000F579A"/>
    <w:rsid w:val="00100566"/>
    <w:rsid w:val="001009BC"/>
    <w:rsid w:val="0010673E"/>
    <w:rsid w:val="001111F4"/>
    <w:rsid w:val="001122EE"/>
    <w:rsid w:val="001131F7"/>
    <w:rsid w:val="00115A39"/>
    <w:rsid w:val="00116288"/>
    <w:rsid w:val="001212E4"/>
    <w:rsid w:val="001363BE"/>
    <w:rsid w:val="0013746D"/>
    <w:rsid w:val="00142DCE"/>
    <w:rsid w:val="00144AC7"/>
    <w:rsid w:val="00144BBD"/>
    <w:rsid w:val="00150D87"/>
    <w:rsid w:val="001515FC"/>
    <w:rsid w:val="00152F1B"/>
    <w:rsid w:val="0016282E"/>
    <w:rsid w:val="001635A6"/>
    <w:rsid w:val="0016705A"/>
    <w:rsid w:val="00170E66"/>
    <w:rsid w:val="00174746"/>
    <w:rsid w:val="00176574"/>
    <w:rsid w:val="00183F2D"/>
    <w:rsid w:val="00184C93"/>
    <w:rsid w:val="001862C6"/>
    <w:rsid w:val="001867F3"/>
    <w:rsid w:val="001914C3"/>
    <w:rsid w:val="00197D83"/>
    <w:rsid w:val="001A35DE"/>
    <w:rsid w:val="001A3E63"/>
    <w:rsid w:val="001B0667"/>
    <w:rsid w:val="001B0CF0"/>
    <w:rsid w:val="001B1C95"/>
    <w:rsid w:val="001B3344"/>
    <w:rsid w:val="001B6DA0"/>
    <w:rsid w:val="001C4D75"/>
    <w:rsid w:val="001C5C50"/>
    <w:rsid w:val="001D2D42"/>
    <w:rsid w:val="001D7F39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4521D"/>
    <w:rsid w:val="00266B04"/>
    <w:rsid w:val="0027378A"/>
    <w:rsid w:val="002740A1"/>
    <w:rsid w:val="002761CA"/>
    <w:rsid w:val="00277AE1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97309"/>
    <w:rsid w:val="003A00EE"/>
    <w:rsid w:val="003A43F9"/>
    <w:rsid w:val="003A4770"/>
    <w:rsid w:val="003B13C5"/>
    <w:rsid w:val="003B6D79"/>
    <w:rsid w:val="003C209B"/>
    <w:rsid w:val="003C3FC3"/>
    <w:rsid w:val="003C5694"/>
    <w:rsid w:val="003C752F"/>
    <w:rsid w:val="003D3138"/>
    <w:rsid w:val="003D673D"/>
    <w:rsid w:val="003D6CB4"/>
    <w:rsid w:val="003D6D28"/>
    <w:rsid w:val="003E2435"/>
    <w:rsid w:val="003E4943"/>
    <w:rsid w:val="003E4FC5"/>
    <w:rsid w:val="003F443E"/>
    <w:rsid w:val="00402CC3"/>
    <w:rsid w:val="00406DA4"/>
    <w:rsid w:val="00410177"/>
    <w:rsid w:val="00413B52"/>
    <w:rsid w:val="00422C6B"/>
    <w:rsid w:val="004278A7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46983"/>
    <w:rsid w:val="004519A2"/>
    <w:rsid w:val="00457604"/>
    <w:rsid w:val="00457A00"/>
    <w:rsid w:val="00463D46"/>
    <w:rsid w:val="00470B79"/>
    <w:rsid w:val="0047338E"/>
    <w:rsid w:val="004736C4"/>
    <w:rsid w:val="0047411C"/>
    <w:rsid w:val="0047451C"/>
    <w:rsid w:val="004756AD"/>
    <w:rsid w:val="00475F07"/>
    <w:rsid w:val="00481A16"/>
    <w:rsid w:val="00481B4A"/>
    <w:rsid w:val="00483E4F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3BD7"/>
    <w:rsid w:val="00554E3F"/>
    <w:rsid w:val="0055597D"/>
    <w:rsid w:val="00555EEF"/>
    <w:rsid w:val="00560C95"/>
    <w:rsid w:val="00564EE4"/>
    <w:rsid w:val="005705F1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5AEB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154F"/>
    <w:rsid w:val="0063364C"/>
    <w:rsid w:val="00640043"/>
    <w:rsid w:val="0064089C"/>
    <w:rsid w:val="006450D4"/>
    <w:rsid w:val="0064788A"/>
    <w:rsid w:val="00657624"/>
    <w:rsid w:val="0066104D"/>
    <w:rsid w:val="00676BCA"/>
    <w:rsid w:val="0068384A"/>
    <w:rsid w:val="006876A2"/>
    <w:rsid w:val="006879D1"/>
    <w:rsid w:val="006879E9"/>
    <w:rsid w:val="006A1627"/>
    <w:rsid w:val="006A4C43"/>
    <w:rsid w:val="006A6E08"/>
    <w:rsid w:val="006B2743"/>
    <w:rsid w:val="006B79C2"/>
    <w:rsid w:val="006C2C71"/>
    <w:rsid w:val="006C6C34"/>
    <w:rsid w:val="006D2A7B"/>
    <w:rsid w:val="006D567F"/>
    <w:rsid w:val="006D69F7"/>
    <w:rsid w:val="006E1F2D"/>
    <w:rsid w:val="006F0A0D"/>
    <w:rsid w:val="00701C7F"/>
    <w:rsid w:val="0070514B"/>
    <w:rsid w:val="00717A3E"/>
    <w:rsid w:val="00720B3F"/>
    <w:rsid w:val="00721033"/>
    <w:rsid w:val="007315AB"/>
    <w:rsid w:val="0073273F"/>
    <w:rsid w:val="00741F7C"/>
    <w:rsid w:val="00750DDC"/>
    <w:rsid w:val="00756838"/>
    <w:rsid w:val="00760219"/>
    <w:rsid w:val="00762647"/>
    <w:rsid w:val="007644BC"/>
    <w:rsid w:val="00770040"/>
    <w:rsid w:val="00774596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2784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2E91"/>
    <w:rsid w:val="00834C95"/>
    <w:rsid w:val="00840A61"/>
    <w:rsid w:val="00841345"/>
    <w:rsid w:val="008416AE"/>
    <w:rsid w:val="0084679E"/>
    <w:rsid w:val="00851930"/>
    <w:rsid w:val="00854B5A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012CA"/>
    <w:rsid w:val="00907D22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5C2D"/>
    <w:rsid w:val="009665F4"/>
    <w:rsid w:val="00966BE5"/>
    <w:rsid w:val="0096708F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C604A"/>
    <w:rsid w:val="009D025E"/>
    <w:rsid w:val="009D3811"/>
    <w:rsid w:val="009D4AB8"/>
    <w:rsid w:val="009E1674"/>
    <w:rsid w:val="009E3FEA"/>
    <w:rsid w:val="009E427A"/>
    <w:rsid w:val="009E707C"/>
    <w:rsid w:val="009F72C5"/>
    <w:rsid w:val="00A02503"/>
    <w:rsid w:val="00A02751"/>
    <w:rsid w:val="00A03C7A"/>
    <w:rsid w:val="00A1014E"/>
    <w:rsid w:val="00A10190"/>
    <w:rsid w:val="00A10DA4"/>
    <w:rsid w:val="00A11EB6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63C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643"/>
    <w:rsid w:val="00A86D0E"/>
    <w:rsid w:val="00A87B20"/>
    <w:rsid w:val="00A924C0"/>
    <w:rsid w:val="00A93B87"/>
    <w:rsid w:val="00A93ED6"/>
    <w:rsid w:val="00AA1FE5"/>
    <w:rsid w:val="00AA442A"/>
    <w:rsid w:val="00AA6305"/>
    <w:rsid w:val="00AB21C2"/>
    <w:rsid w:val="00AB4FEC"/>
    <w:rsid w:val="00AB51C2"/>
    <w:rsid w:val="00AB528E"/>
    <w:rsid w:val="00AC052B"/>
    <w:rsid w:val="00AC1F79"/>
    <w:rsid w:val="00AC2E4C"/>
    <w:rsid w:val="00AC36A6"/>
    <w:rsid w:val="00AE0FDC"/>
    <w:rsid w:val="00AE224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3761"/>
    <w:rsid w:val="00B74B74"/>
    <w:rsid w:val="00B77F2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22C6E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458A"/>
    <w:rsid w:val="00C86CC8"/>
    <w:rsid w:val="00C86FE6"/>
    <w:rsid w:val="00C91909"/>
    <w:rsid w:val="00CA0FE7"/>
    <w:rsid w:val="00CA3011"/>
    <w:rsid w:val="00CA5457"/>
    <w:rsid w:val="00CA6B56"/>
    <w:rsid w:val="00CB491A"/>
    <w:rsid w:val="00CC1A9C"/>
    <w:rsid w:val="00CD0FAA"/>
    <w:rsid w:val="00CD3150"/>
    <w:rsid w:val="00CD421C"/>
    <w:rsid w:val="00CD488F"/>
    <w:rsid w:val="00CD5D28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343AB"/>
    <w:rsid w:val="00D472D5"/>
    <w:rsid w:val="00D527BE"/>
    <w:rsid w:val="00D649E9"/>
    <w:rsid w:val="00D72863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DB6"/>
    <w:rsid w:val="00DF02F0"/>
    <w:rsid w:val="00DF600C"/>
    <w:rsid w:val="00DF61D3"/>
    <w:rsid w:val="00DF73C2"/>
    <w:rsid w:val="00E00F27"/>
    <w:rsid w:val="00E05C2C"/>
    <w:rsid w:val="00E15D3C"/>
    <w:rsid w:val="00E202F4"/>
    <w:rsid w:val="00E21E84"/>
    <w:rsid w:val="00E2358C"/>
    <w:rsid w:val="00E325A9"/>
    <w:rsid w:val="00E32DBC"/>
    <w:rsid w:val="00E33169"/>
    <w:rsid w:val="00E37A60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768F4"/>
    <w:rsid w:val="00E80796"/>
    <w:rsid w:val="00E812A7"/>
    <w:rsid w:val="00E8224D"/>
    <w:rsid w:val="00E83A44"/>
    <w:rsid w:val="00E900CD"/>
    <w:rsid w:val="00E91A43"/>
    <w:rsid w:val="00E9750E"/>
    <w:rsid w:val="00EA38F6"/>
    <w:rsid w:val="00EA615A"/>
    <w:rsid w:val="00EB2568"/>
    <w:rsid w:val="00EB3444"/>
    <w:rsid w:val="00EB68F9"/>
    <w:rsid w:val="00ED2632"/>
    <w:rsid w:val="00EE0CCF"/>
    <w:rsid w:val="00EE7D1C"/>
    <w:rsid w:val="00EF3398"/>
    <w:rsid w:val="00EF50E5"/>
    <w:rsid w:val="00EF57C4"/>
    <w:rsid w:val="00EF644E"/>
    <w:rsid w:val="00F0253C"/>
    <w:rsid w:val="00F1506B"/>
    <w:rsid w:val="00F2624F"/>
    <w:rsid w:val="00F27219"/>
    <w:rsid w:val="00F31291"/>
    <w:rsid w:val="00F322A9"/>
    <w:rsid w:val="00F32AFF"/>
    <w:rsid w:val="00F32FE1"/>
    <w:rsid w:val="00F335DC"/>
    <w:rsid w:val="00F407A9"/>
    <w:rsid w:val="00F41C2F"/>
    <w:rsid w:val="00F43B8A"/>
    <w:rsid w:val="00F45CA9"/>
    <w:rsid w:val="00F45CC6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76543"/>
    <w:rsid w:val="00F83D39"/>
    <w:rsid w:val="00F84975"/>
    <w:rsid w:val="00F97EE2"/>
    <w:rsid w:val="00FA015C"/>
    <w:rsid w:val="00FA4E2A"/>
    <w:rsid w:val="00FA5C66"/>
    <w:rsid w:val="00FB1229"/>
    <w:rsid w:val="00FB5C91"/>
    <w:rsid w:val="00FC1C00"/>
    <w:rsid w:val="00FC25F1"/>
    <w:rsid w:val="00FC2900"/>
    <w:rsid w:val="00FC5DC4"/>
    <w:rsid w:val="00FC5E91"/>
    <w:rsid w:val="00FD04E8"/>
    <w:rsid w:val="00FD1C30"/>
    <w:rsid w:val="00FD4362"/>
    <w:rsid w:val="00FD514B"/>
    <w:rsid w:val="00FD555E"/>
    <w:rsid w:val="00FD6B9D"/>
    <w:rsid w:val="00FE06F5"/>
    <w:rsid w:val="00FE3E3B"/>
    <w:rsid w:val="00FF0B48"/>
    <w:rsid w:val="00FF3717"/>
    <w:rsid w:val="00FF4083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065E3-E115-4949-9C8C-D3595179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" TargetMode="External"/><Relationship Id="rId32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10" Type="http://schemas.openxmlformats.org/officeDocument/2006/relationships/hyperlink" Target="http://utp.sberbank-ast.ru/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2782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18609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10</cp:revision>
  <cp:lastPrinted>2021-06-23T06:30:00Z</cp:lastPrinted>
  <dcterms:created xsi:type="dcterms:W3CDTF">2021-06-16T09:25:00Z</dcterms:created>
  <dcterms:modified xsi:type="dcterms:W3CDTF">2021-09-10T06:55:00Z</dcterms:modified>
</cp:coreProperties>
</file>