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7" w:rsidRDefault="00676E67" w:rsidP="00676E67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67" w:rsidRDefault="00676E67" w:rsidP="00676E67">
      <w:pPr>
        <w:pStyle w:val="af1"/>
        <w:spacing w:before="240" w:line="240" w:lineRule="exact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676E67" w:rsidRDefault="00676E67" w:rsidP="00676E67">
      <w:pPr>
        <w:pStyle w:val="af1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676E67" w:rsidRDefault="00676E67" w:rsidP="00676E67">
      <w:pPr>
        <w:pStyle w:val="af1"/>
        <w:rPr>
          <w:b/>
        </w:rPr>
      </w:pPr>
      <w:r>
        <w:rPr>
          <w:b/>
        </w:rPr>
        <w:t>РЕШЕНИЕ</w:t>
      </w:r>
    </w:p>
    <w:p w:rsidR="00676E67" w:rsidRPr="001F7DF1" w:rsidRDefault="00676E67" w:rsidP="00676E67">
      <w:pPr>
        <w:spacing w:line="300" w:lineRule="exact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76E67" w:rsidRPr="001F7DF1" w:rsidTr="009F0932">
        <w:tc>
          <w:tcPr>
            <w:tcW w:w="9571" w:type="dxa"/>
          </w:tcPr>
          <w:p w:rsidR="00676E67" w:rsidRPr="001F7DF1" w:rsidRDefault="00676E67" w:rsidP="009F0932">
            <w:pPr>
              <w:ind w:left="5670"/>
              <w:rPr>
                <w:szCs w:val="28"/>
              </w:rPr>
            </w:pPr>
            <w:r w:rsidRPr="001F7DF1">
              <w:rPr>
                <w:szCs w:val="28"/>
              </w:rPr>
              <w:t xml:space="preserve">Принято Земским Собранием Добрянского </w:t>
            </w:r>
          </w:p>
          <w:p w:rsidR="00676E67" w:rsidRPr="001F7DF1" w:rsidRDefault="00676E67" w:rsidP="009F0932">
            <w:pPr>
              <w:ind w:left="5670"/>
              <w:rPr>
                <w:szCs w:val="28"/>
              </w:rPr>
            </w:pPr>
            <w:r w:rsidRPr="001F7DF1">
              <w:rPr>
                <w:szCs w:val="28"/>
              </w:rPr>
              <w:t>муниципального района</w:t>
            </w:r>
          </w:p>
          <w:p w:rsidR="00754B24" w:rsidRDefault="00754B24" w:rsidP="009F0932">
            <w:pPr>
              <w:rPr>
                <w:b/>
                <w:szCs w:val="28"/>
              </w:rPr>
            </w:pPr>
          </w:p>
          <w:p w:rsidR="00676E67" w:rsidRPr="001F7DF1" w:rsidRDefault="00E10CB9" w:rsidP="00E10CB9">
            <w:pPr>
              <w:ind w:left="-115"/>
              <w:rPr>
                <w:b/>
                <w:szCs w:val="28"/>
              </w:rPr>
            </w:pPr>
            <w:r>
              <w:rPr>
                <w:b/>
                <w:szCs w:val="28"/>
              </w:rPr>
              <w:t>30.05.2019</w:t>
            </w:r>
            <w:r w:rsidR="00676E67" w:rsidRPr="001F7DF1">
              <w:rPr>
                <w:b/>
                <w:szCs w:val="28"/>
              </w:rPr>
              <w:t xml:space="preserve">                                                      </w:t>
            </w:r>
            <w:r>
              <w:rPr>
                <w:b/>
                <w:szCs w:val="28"/>
              </w:rPr>
              <w:t xml:space="preserve">            </w:t>
            </w:r>
            <w:r w:rsidR="00676E67" w:rsidRPr="001F7DF1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           № 516</w:t>
            </w:r>
          </w:p>
        </w:tc>
      </w:tr>
    </w:tbl>
    <w:p w:rsidR="00676E67" w:rsidRDefault="00676E67" w:rsidP="00676E67">
      <w:pPr>
        <w:rPr>
          <w:b/>
          <w:szCs w:val="28"/>
        </w:rPr>
      </w:pPr>
    </w:p>
    <w:p w:rsidR="001F7DF1" w:rsidRPr="001F7DF1" w:rsidRDefault="001F7DF1" w:rsidP="00676E67">
      <w:pPr>
        <w:rPr>
          <w:b/>
          <w:szCs w:val="28"/>
        </w:rPr>
      </w:pPr>
    </w:p>
    <w:p w:rsidR="00676E67" w:rsidRPr="001F7DF1" w:rsidRDefault="00676E67" w:rsidP="00676E67">
      <w:pPr>
        <w:tabs>
          <w:tab w:val="left" w:pos="1134"/>
        </w:tabs>
        <w:ind w:right="5102"/>
        <w:jc w:val="both"/>
        <w:rPr>
          <w:b/>
          <w:szCs w:val="28"/>
        </w:rPr>
      </w:pPr>
      <w:r w:rsidRPr="001F7DF1">
        <w:rPr>
          <w:b/>
          <w:bCs/>
          <w:szCs w:val="28"/>
        </w:rPr>
        <w:t>Об установлении расходного обязательства на реализацию мероприятий по сносу нежилых зданий (сооружений)</w:t>
      </w:r>
    </w:p>
    <w:p w:rsidR="00676E67" w:rsidRDefault="00676E67" w:rsidP="00676E67">
      <w:pPr>
        <w:ind w:firstLine="851"/>
        <w:jc w:val="both"/>
        <w:rPr>
          <w:szCs w:val="28"/>
        </w:rPr>
      </w:pPr>
    </w:p>
    <w:p w:rsidR="001F7DF1" w:rsidRPr="001F7DF1" w:rsidRDefault="001F7DF1" w:rsidP="00676E67">
      <w:pPr>
        <w:ind w:firstLine="851"/>
        <w:jc w:val="both"/>
        <w:rPr>
          <w:szCs w:val="28"/>
        </w:rPr>
      </w:pPr>
    </w:p>
    <w:p w:rsidR="00676E67" w:rsidRPr="001F7DF1" w:rsidRDefault="00676E67" w:rsidP="005A0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7DF1">
        <w:rPr>
          <w:szCs w:val="28"/>
        </w:rPr>
        <w:t xml:space="preserve">В соответствии с </w:t>
      </w:r>
      <w:r w:rsidR="008A7E3C" w:rsidRPr="001F7DF1">
        <w:rPr>
          <w:szCs w:val="28"/>
        </w:rPr>
        <w:t>Федеральным законом</w:t>
      </w:r>
      <w:r w:rsidRPr="001F7DF1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95303C" w:rsidRPr="001F7DF1">
        <w:rPr>
          <w:szCs w:val="28"/>
        </w:rPr>
        <w:t xml:space="preserve"> Бюджетным кодексом Российской Федерации,</w:t>
      </w:r>
      <w:r w:rsidRPr="001F7DF1">
        <w:rPr>
          <w:szCs w:val="28"/>
        </w:rPr>
        <w:t xml:space="preserve"> </w:t>
      </w:r>
      <w:hyperlink r:id="rId9" w:history="1">
        <w:r w:rsidRPr="001F7DF1">
          <w:rPr>
            <w:szCs w:val="28"/>
          </w:rPr>
          <w:t>Порядк</w:t>
        </w:r>
      </w:hyperlink>
      <w:r w:rsidR="008A7E3C" w:rsidRPr="001F7DF1">
        <w:rPr>
          <w:szCs w:val="28"/>
        </w:rPr>
        <w:t>ом</w:t>
      </w:r>
      <w:r w:rsidRPr="001F7DF1">
        <w:rPr>
          <w:szCs w:val="28"/>
        </w:rPr>
        <w:t xml:space="preserve"> предоставления субсидий из бюджета Пермского края бюджетам муниципальных образований Пермского края на реализацию мероприятий по сносу расселенных жилых домов и нежилых зданий (сооружений), расположенных на территории муниципальных образований Пермского края, утвержденны</w:t>
      </w:r>
      <w:r w:rsidR="001D5A72">
        <w:rPr>
          <w:szCs w:val="28"/>
        </w:rPr>
        <w:t>м</w:t>
      </w:r>
      <w:r w:rsidRPr="001F7DF1">
        <w:rPr>
          <w:szCs w:val="28"/>
        </w:rPr>
        <w:t xml:space="preserve"> Постановлением Правительства Пермского края от 22</w:t>
      </w:r>
      <w:r w:rsidR="001D5A72">
        <w:rPr>
          <w:szCs w:val="28"/>
        </w:rPr>
        <w:t xml:space="preserve"> марта </w:t>
      </w:r>
      <w:r w:rsidR="003A3671">
        <w:rPr>
          <w:szCs w:val="28"/>
        </w:rPr>
        <w:br/>
      </w:r>
      <w:r w:rsidRPr="001F7DF1">
        <w:rPr>
          <w:szCs w:val="28"/>
        </w:rPr>
        <w:t xml:space="preserve">2019 </w:t>
      </w:r>
      <w:r w:rsidR="001D5A72">
        <w:rPr>
          <w:szCs w:val="28"/>
        </w:rPr>
        <w:t xml:space="preserve">г. № </w:t>
      </w:r>
      <w:r w:rsidRPr="001F7DF1">
        <w:rPr>
          <w:szCs w:val="28"/>
        </w:rPr>
        <w:t xml:space="preserve">202-п, Уставом Добрянского муниципального района, </w:t>
      </w:r>
      <w:r w:rsidR="0095303C" w:rsidRPr="001F7DF1">
        <w:rPr>
          <w:szCs w:val="28"/>
        </w:rPr>
        <w:t xml:space="preserve">решением Земского Собрания Добрянского муниципального района от 16 октября 2013 г. № 683 «Об утверждении Положения о бюджетном процессе в Добрянском муниципальном районе», </w:t>
      </w:r>
      <w:r w:rsidRPr="001F7DF1">
        <w:rPr>
          <w:szCs w:val="28"/>
        </w:rPr>
        <w:t>Земское Собрание Добрянского муниципального района</w:t>
      </w:r>
    </w:p>
    <w:p w:rsidR="00676E67" w:rsidRPr="001F7DF1" w:rsidRDefault="00676E67" w:rsidP="00676E67">
      <w:pPr>
        <w:tabs>
          <w:tab w:val="left" w:pos="2867"/>
        </w:tabs>
        <w:jc w:val="both"/>
        <w:rPr>
          <w:iCs/>
          <w:szCs w:val="28"/>
        </w:rPr>
      </w:pPr>
      <w:r w:rsidRPr="001F7DF1">
        <w:rPr>
          <w:szCs w:val="28"/>
        </w:rPr>
        <w:t xml:space="preserve">РЕШАЕТ: </w:t>
      </w:r>
    </w:p>
    <w:p w:rsidR="00676E67" w:rsidRPr="001F7DF1" w:rsidRDefault="00676E67" w:rsidP="00676E67">
      <w:pPr>
        <w:pStyle w:val="1"/>
      </w:pPr>
      <w:r w:rsidRPr="001F7DF1">
        <w:rPr>
          <w:lang w:val="ru-RU"/>
        </w:rPr>
        <w:t xml:space="preserve">Установить на 2019 год расходное обязательство Добрянского муниципального района </w:t>
      </w:r>
      <w:r w:rsidRPr="001F7DF1">
        <w:t xml:space="preserve">на </w:t>
      </w:r>
      <w:r w:rsidR="0095303C" w:rsidRPr="001F7DF1">
        <w:rPr>
          <w:lang w:val="ru-RU"/>
        </w:rPr>
        <w:t xml:space="preserve">реализацию </w:t>
      </w:r>
      <w:r w:rsidR="0095303C" w:rsidRPr="001F7DF1">
        <w:t>мероприяти</w:t>
      </w:r>
      <w:r w:rsidR="0095303C" w:rsidRPr="001F7DF1">
        <w:rPr>
          <w:lang w:val="ru-RU"/>
        </w:rPr>
        <w:t>й</w:t>
      </w:r>
      <w:r w:rsidR="0095303C" w:rsidRPr="001F7DF1">
        <w:t xml:space="preserve"> </w:t>
      </w:r>
      <w:r w:rsidRPr="001F7DF1">
        <w:t>по сносу нежилых зданий (сооружений), расположенных на территории</w:t>
      </w:r>
      <w:r w:rsidRPr="001F7DF1">
        <w:rPr>
          <w:lang w:val="ru-RU"/>
        </w:rPr>
        <w:t xml:space="preserve"> Добрянского муниципального района.</w:t>
      </w:r>
    </w:p>
    <w:p w:rsidR="00676E67" w:rsidRPr="001F7DF1" w:rsidRDefault="0095303C" w:rsidP="0095303C">
      <w:pPr>
        <w:pStyle w:val="1"/>
        <w:numPr>
          <w:ilvl w:val="0"/>
          <w:numId w:val="0"/>
        </w:numPr>
        <w:ind w:firstLine="709"/>
      </w:pPr>
      <w:r w:rsidRPr="001F7DF1">
        <w:t>Указанное расходное обязательство осуществляется за счет и в пределах средств, предусмотренных решением о бюджете Добрянского муниципального района в 2019 году.</w:t>
      </w:r>
    </w:p>
    <w:p w:rsidR="00676E67" w:rsidRPr="001F7DF1" w:rsidRDefault="00676E67" w:rsidP="00676E67">
      <w:pPr>
        <w:pStyle w:val="1"/>
      </w:pPr>
      <w:r w:rsidRPr="001F7DF1">
        <w:t xml:space="preserve">Опубликовать настоящее решение в источнике официального опубликования – общественно-политической газете </w:t>
      </w:r>
      <w:r w:rsidRPr="001F7DF1">
        <w:rPr>
          <w:lang w:eastAsia="en-US"/>
        </w:rPr>
        <w:t>Добрянского муниципального района</w:t>
      </w:r>
      <w:r w:rsidRPr="001F7DF1">
        <w:t xml:space="preserve"> «Камские зори», в сетевом издании в информационно-</w:t>
      </w:r>
      <w:r w:rsidRPr="001F7DF1">
        <w:lastRenderedPageBreak/>
        <w:t xml:space="preserve">телекоммуникационной сети «Интернет» на официальном сайте администрации Добрянского муниципального района </w:t>
      </w:r>
      <w:r w:rsidRPr="001F7DF1">
        <w:rPr>
          <w:lang w:val="en-US"/>
        </w:rPr>
        <w:t>www</w:t>
      </w:r>
      <w:r w:rsidRPr="001F7DF1">
        <w:t>.</w:t>
      </w:r>
      <w:proofErr w:type="spellStart"/>
      <w:r w:rsidRPr="001F7DF1">
        <w:rPr>
          <w:lang w:val="en-US"/>
        </w:rPr>
        <w:t>dobrraion</w:t>
      </w:r>
      <w:proofErr w:type="spellEnd"/>
      <w:r w:rsidRPr="001F7DF1">
        <w:t>.</w:t>
      </w:r>
      <w:proofErr w:type="spellStart"/>
      <w:r w:rsidRPr="001F7DF1">
        <w:rPr>
          <w:lang w:val="en-US"/>
        </w:rPr>
        <w:t>ru</w:t>
      </w:r>
      <w:proofErr w:type="spellEnd"/>
      <w:r w:rsidRPr="001F7DF1">
        <w:t>.</w:t>
      </w:r>
    </w:p>
    <w:p w:rsidR="008A7E3C" w:rsidRPr="001F7DF1" w:rsidRDefault="008A7E3C" w:rsidP="008A7E3C">
      <w:pPr>
        <w:pStyle w:val="1"/>
      </w:pPr>
      <w:r w:rsidRPr="001F7DF1">
        <w:t xml:space="preserve">Настоящее решение вступает в силу </w:t>
      </w:r>
      <w:r w:rsidRPr="001F7DF1">
        <w:rPr>
          <w:lang w:val="ru-RU"/>
        </w:rPr>
        <w:t>после</w:t>
      </w:r>
      <w:r w:rsidRPr="001F7DF1">
        <w:t xml:space="preserve"> официального опубликования</w:t>
      </w:r>
      <w:r w:rsidRPr="001F7DF1">
        <w:rPr>
          <w:lang w:val="ru-RU"/>
        </w:rPr>
        <w:t>.</w:t>
      </w:r>
    </w:p>
    <w:p w:rsidR="00676E67" w:rsidRPr="001F7DF1" w:rsidRDefault="00676E67" w:rsidP="00676E67">
      <w:pPr>
        <w:pStyle w:val="1"/>
      </w:pPr>
      <w:r w:rsidRPr="001F7DF1">
        <w:t>Контроль за исполнением решения возложить на главу муниципального района – главу администрации Добрянского муниципального района Лызова</w:t>
      </w:r>
      <w:r w:rsidRPr="001F7DF1">
        <w:rPr>
          <w:lang w:val="ru-RU"/>
        </w:rPr>
        <w:t xml:space="preserve"> К.В</w:t>
      </w:r>
      <w:r w:rsidRPr="001F7DF1">
        <w:t>.</w:t>
      </w:r>
    </w:p>
    <w:p w:rsidR="00676E67" w:rsidRDefault="00676E67" w:rsidP="00676E67">
      <w:pPr>
        <w:tabs>
          <w:tab w:val="left" w:pos="993"/>
        </w:tabs>
        <w:jc w:val="both"/>
        <w:rPr>
          <w:iCs/>
          <w:szCs w:val="28"/>
          <w:lang w:val="x-none"/>
        </w:rPr>
      </w:pPr>
    </w:p>
    <w:p w:rsidR="001F7DF1" w:rsidRDefault="001F7DF1" w:rsidP="00676E67">
      <w:pPr>
        <w:tabs>
          <w:tab w:val="left" w:pos="993"/>
        </w:tabs>
        <w:jc w:val="both"/>
        <w:rPr>
          <w:iCs/>
          <w:szCs w:val="28"/>
          <w:lang w:val="x-none"/>
        </w:rPr>
      </w:pPr>
    </w:p>
    <w:p w:rsidR="001F7DF1" w:rsidRPr="001F7DF1" w:rsidRDefault="001F7DF1" w:rsidP="00676E67">
      <w:pPr>
        <w:tabs>
          <w:tab w:val="left" w:pos="993"/>
        </w:tabs>
        <w:jc w:val="both"/>
        <w:rPr>
          <w:iCs/>
          <w:szCs w:val="28"/>
          <w:lang w:val="x-none"/>
        </w:rPr>
      </w:pPr>
    </w:p>
    <w:p w:rsidR="00676E67" w:rsidRPr="001F7DF1" w:rsidRDefault="00676E67" w:rsidP="00676E67">
      <w:pPr>
        <w:jc w:val="both"/>
        <w:rPr>
          <w:szCs w:val="28"/>
        </w:rPr>
      </w:pPr>
      <w:r w:rsidRPr="001F7DF1">
        <w:rPr>
          <w:szCs w:val="28"/>
        </w:rPr>
        <w:t>Глава муниципального района-</w:t>
      </w:r>
    </w:p>
    <w:p w:rsidR="00676E67" w:rsidRPr="001F7DF1" w:rsidRDefault="00676E67" w:rsidP="00676E67">
      <w:pPr>
        <w:jc w:val="both"/>
        <w:rPr>
          <w:rFonts w:eastAsia="Calibri"/>
          <w:szCs w:val="28"/>
        </w:rPr>
      </w:pPr>
      <w:r w:rsidRPr="001F7DF1">
        <w:rPr>
          <w:rFonts w:eastAsia="Calibri"/>
          <w:szCs w:val="28"/>
        </w:rPr>
        <w:t>глава администрации Добрянского</w:t>
      </w:r>
    </w:p>
    <w:p w:rsidR="00676E67" w:rsidRPr="001F7DF1" w:rsidRDefault="00676E67" w:rsidP="00676E67">
      <w:pPr>
        <w:jc w:val="both"/>
        <w:rPr>
          <w:rFonts w:eastAsia="Calibri"/>
          <w:szCs w:val="28"/>
        </w:rPr>
      </w:pPr>
      <w:r w:rsidRPr="001F7DF1">
        <w:rPr>
          <w:rFonts w:eastAsia="Calibri"/>
          <w:szCs w:val="28"/>
        </w:rPr>
        <w:t xml:space="preserve">муниципального </w:t>
      </w:r>
      <w:r w:rsidRPr="001F7DF1">
        <w:rPr>
          <w:rFonts w:eastAsia="Calibri"/>
          <w:szCs w:val="28"/>
        </w:rPr>
        <w:tab/>
        <w:t>района</w:t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</w:r>
      <w:r w:rsidRPr="001F7DF1">
        <w:rPr>
          <w:rFonts w:eastAsia="Calibri"/>
          <w:szCs w:val="28"/>
        </w:rPr>
        <w:tab/>
        <w:t>К.В. Лызов</w:t>
      </w:r>
    </w:p>
    <w:p w:rsidR="00676E67" w:rsidRDefault="00676E67" w:rsidP="00676E67">
      <w:pPr>
        <w:jc w:val="both"/>
        <w:rPr>
          <w:iCs/>
          <w:szCs w:val="28"/>
        </w:rPr>
      </w:pPr>
    </w:p>
    <w:p w:rsidR="001F7DF1" w:rsidRPr="001F7DF1" w:rsidRDefault="001F7DF1" w:rsidP="00676E67">
      <w:pPr>
        <w:jc w:val="both"/>
        <w:rPr>
          <w:iCs/>
          <w:szCs w:val="28"/>
        </w:rPr>
      </w:pPr>
      <w:bookmarkStart w:id="0" w:name="_GoBack"/>
      <w:bookmarkEnd w:id="0"/>
    </w:p>
    <w:p w:rsidR="00676E67" w:rsidRPr="001F7DF1" w:rsidRDefault="00676E67" w:rsidP="00676E67">
      <w:pPr>
        <w:jc w:val="both"/>
        <w:rPr>
          <w:szCs w:val="28"/>
        </w:rPr>
      </w:pPr>
      <w:r w:rsidRPr="001F7DF1">
        <w:rPr>
          <w:szCs w:val="28"/>
        </w:rPr>
        <w:t>Председатель Земского Собрания</w:t>
      </w:r>
    </w:p>
    <w:p w:rsidR="00676E67" w:rsidRPr="00754B24" w:rsidRDefault="00676E67" w:rsidP="00754B24">
      <w:pPr>
        <w:jc w:val="both"/>
        <w:rPr>
          <w:szCs w:val="28"/>
        </w:rPr>
      </w:pPr>
      <w:r w:rsidRPr="001F7DF1">
        <w:rPr>
          <w:szCs w:val="28"/>
        </w:rPr>
        <w:t xml:space="preserve">Добрянского муниципального района </w:t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iCs/>
          <w:szCs w:val="28"/>
        </w:rPr>
        <w:tab/>
      </w:r>
      <w:r w:rsidRPr="001F7DF1">
        <w:rPr>
          <w:szCs w:val="28"/>
        </w:rPr>
        <w:t>А.А. Шитов</w:t>
      </w:r>
    </w:p>
    <w:sectPr w:rsidR="00676E67" w:rsidRPr="00754B24" w:rsidSect="003A3671">
      <w:headerReference w:type="even" r:id="rId10"/>
      <w:headerReference w:type="default" r:id="rId11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54" w:rsidRDefault="00692754">
      <w:r>
        <w:separator/>
      </w:r>
    </w:p>
  </w:endnote>
  <w:endnote w:type="continuationSeparator" w:id="0">
    <w:p w:rsidR="00692754" w:rsidRDefault="0069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54" w:rsidRDefault="00692754">
      <w:r>
        <w:separator/>
      </w:r>
    </w:p>
  </w:footnote>
  <w:footnote w:type="continuationSeparator" w:id="0">
    <w:p w:rsidR="00692754" w:rsidRDefault="0069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53691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53691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052D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  <w:p w:rsidR="001F7DF1" w:rsidRDefault="001F7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081"/>
    <w:multiLevelType w:val="multilevel"/>
    <w:tmpl w:val="53F420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A"/>
    <w:rsid w:val="0001396E"/>
    <w:rsid w:val="000302E0"/>
    <w:rsid w:val="00031EB5"/>
    <w:rsid w:val="000320E4"/>
    <w:rsid w:val="0005416D"/>
    <w:rsid w:val="00057C04"/>
    <w:rsid w:val="0007358C"/>
    <w:rsid w:val="00084915"/>
    <w:rsid w:val="00086298"/>
    <w:rsid w:val="00091DC8"/>
    <w:rsid w:val="000A1018"/>
    <w:rsid w:val="000A1249"/>
    <w:rsid w:val="000C0788"/>
    <w:rsid w:val="000C5A1F"/>
    <w:rsid w:val="000D30E8"/>
    <w:rsid w:val="000E545C"/>
    <w:rsid w:val="0010730E"/>
    <w:rsid w:val="00113D06"/>
    <w:rsid w:val="00136B62"/>
    <w:rsid w:val="00136C19"/>
    <w:rsid w:val="001450B8"/>
    <w:rsid w:val="001617A8"/>
    <w:rsid w:val="001824B9"/>
    <w:rsid w:val="001911C9"/>
    <w:rsid w:val="00191FB7"/>
    <w:rsid w:val="001A5726"/>
    <w:rsid w:val="001C01C3"/>
    <w:rsid w:val="001D1569"/>
    <w:rsid w:val="001D5A72"/>
    <w:rsid w:val="001F7DF1"/>
    <w:rsid w:val="0025393C"/>
    <w:rsid w:val="0025766F"/>
    <w:rsid w:val="002644B1"/>
    <w:rsid w:val="0028108D"/>
    <w:rsid w:val="00283F03"/>
    <w:rsid w:val="0028655A"/>
    <w:rsid w:val="00290178"/>
    <w:rsid w:val="002A1714"/>
    <w:rsid w:val="002D71F5"/>
    <w:rsid w:val="002E0EAA"/>
    <w:rsid w:val="002E1FB0"/>
    <w:rsid w:val="002F447C"/>
    <w:rsid w:val="00327986"/>
    <w:rsid w:val="00334A4E"/>
    <w:rsid w:val="00340932"/>
    <w:rsid w:val="003411D6"/>
    <w:rsid w:val="00353DEB"/>
    <w:rsid w:val="00376AF7"/>
    <w:rsid w:val="003804D6"/>
    <w:rsid w:val="003807C0"/>
    <w:rsid w:val="00386D5E"/>
    <w:rsid w:val="003A08CF"/>
    <w:rsid w:val="003A3671"/>
    <w:rsid w:val="003D3930"/>
    <w:rsid w:val="003D4F7A"/>
    <w:rsid w:val="003E5046"/>
    <w:rsid w:val="003F170C"/>
    <w:rsid w:val="003F46DC"/>
    <w:rsid w:val="00430920"/>
    <w:rsid w:val="004448E6"/>
    <w:rsid w:val="00456B03"/>
    <w:rsid w:val="00482187"/>
    <w:rsid w:val="00483D07"/>
    <w:rsid w:val="00493590"/>
    <w:rsid w:val="004A7743"/>
    <w:rsid w:val="004E2265"/>
    <w:rsid w:val="004E3649"/>
    <w:rsid w:val="004F68BF"/>
    <w:rsid w:val="005039F3"/>
    <w:rsid w:val="00524582"/>
    <w:rsid w:val="00534011"/>
    <w:rsid w:val="0053612B"/>
    <w:rsid w:val="00536913"/>
    <w:rsid w:val="005438E0"/>
    <w:rsid w:val="005505FE"/>
    <w:rsid w:val="00552ADF"/>
    <w:rsid w:val="005539D1"/>
    <w:rsid w:val="0055424D"/>
    <w:rsid w:val="00556035"/>
    <w:rsid w:val="0056083E"/>
    <w:rsid w:val="00571EE8"/>
    <w:rsid w:val="0059094B"/>
    <w:rsid w:val="00591DD1"/>
    <w:rsid w:val="005A052D"/>
    <w:rsid w:val="005E2228"/>
    <w:rsid w:val="005F11E9"/>
    <w:rsid w:val="006333E0"/>
    <w:rsid w:val="006410AB"/>
    <w:rsid w:val="00642595"/>
    <w:rsid w:val="00676E67"/>
    <w:rsid w:val="006909AB"/>
    <w:rsid w:val="00692754"/>
    <w:rsid w:val="00693898"/>
    <w:rsid w:val="006B531B"/>
    <w:rsid w:val="006C1822"/>
    <w:rsid w:val="006D443E"/>
    <w:rsid w:val="006E13CB"/>
    <w:rsid w:val="006E3EA5"/>
    <w:rsid w:val="006F14F3"/>
    <w:rsid w:val="00736B92"/>
    <w:rsid w:val="00754636"/>
    <w:rsid w:val="00754B24"/>
    <w:rsid w:val="00761D5E"/>
    <w:rsid w:val="00782B10"/>
    <w:rsid w:val="007A7F69"/>
    <w:rsid w:val="007D01E7"/>
    <w:rsid w:val="007D3256"/>
    <w:rsid w:val="007D7332"/>
    <w:rsid w:val="007E5F58"/>
    <w:rsid w:val="00801FCC"/>
    <w:rsid w:val="00833F88"/>
    <w:rsid w:val="00861BE3"/>
    <w:rsid w:val="00875736"/>
    <w:rsid w:val="008A300E"/>
    <w:rsid w:val="008A7E3C"/>
    <w:rsid w:val="008C41D1"/>
    <w:rsid w:val="008C47D6"/>
    <w:rsid w:val="008E0D07"/>
    <w:rsid w:val="0090408B"/>
    <w:rsid w:val="00906BFC"/>
    <w:rsid w:val="00946A6E"/>
    <w:rsid w:val="0095303C"/>
    <w:rsid w:val="009570E5"/>
    <w:rsid w:val="00970C47"/>
    <w:rsid w:val="00973EE1"/>
    <w:rsid w:val="00983927"/>
    <w:rsid w:val="009D34A4"/>
    <w:rsid w:val="009E48FD"/>
    <w:rsid w:val="009F74DF"/>
    <w:rsid w:val="00A02F9E"/>
    <w:rsid w:val="00A16431"/>
    <w:rsid w:val="00A20CAB"/>
    <w:rsid w:val="00A220B0"/>
    <w:rsid w:val="00A7019E"/>
    <w:rsid w:val="00A76C29"/>
    <w:rsid w:val="00AA7ED9"/>
    <w:rsid w:val="00AB61AD"/>
    <w:rsid w:val="00AF49A8"/>
    <w:rsid w:val="00AF71E9"/>
    <w:rsid w:val="00B1025C"/>
    <w:rsid w:val="00B12253"/>
    <w:rsid w:val="00B15FBE"/>
    <w:rsid w:val="00B17F20"/>
    <w:rsid w:val="00B41C52"/>
    <w:rsid w:val="00B56374"/>
    <w:rsid w:val="00BB13BD"/>
    <w:rsid w:val="00C11CD6"/>
    <w:rsid w:val="00C30B73"/>
    <w:rsid w:val="00C32C0C"/>
    <w:rsid w:val="00C51276"/>
    <w:rsid w:val="00C536FF"/>
    <w:rsid w:val="00C669D4"/>
    <w:rsid w:val="00C76D98"/>
    <w:rsid w:val="00C97BDE"/>
    <w:rsid w:val="00CA6404"/>
    <w:rsid w:val="00CB0CD4"/>
    <w:rsid w:val="00CB1C64"/>
    <w:rsid w:val="00CB51A6"/>
    <w:rsid w:val="00CD592E"/>
    <w:rsid w:val="00CE19EB"/>
    <w:rsid w:val="00CE6595"/>
    <w:rsid w:val="00CE6BA3"/>
    <w:rsid w:val="00CF6DD7"/>
    <w:rsid w:val="00D23F93"/>
    <w:rsid w:val="00D45C9A"/>
    <w:rsid w:val="00D45D56"/>
    <w:rsid w:val="00D51DC3"/>
    <w:rsid w:val="00D712A8"/>
    <w:rsid w:val="00D82E97"/>
    <w:rsid w:val="00DA0A7A"/>
    <w:rsid w:val="00DA24F6"/>
    <w:rsid w:val="00DB3748"/>
    <w:rsid w:val="00DF4430"/>
    <w:rsid w:val="00E025E2"/>
    <w:rsid w:val="00E10CB9"/>
    <w:rsid w:val="00E12128"/>
    <w:rsid w:val="00E246F5"/>
    <w:rsid w:val="00E320FD"/>
    <w:rsid w:val="00E45BF1"/>
    <w:rsid w:val="00E614D0"/>
    <w:rsid w:val="00E65D0E"/>
    <w:rsid w:val="00E8211E"/>
    <w:rsid w:val="00E9621F"/>
    <w:rsid w:val="00EA6A09"/>
    <w:rsid w:val="00EB400D"/>
    <w:rsid w:val="00ED7ECB"/>
    <w:rsid w:val="00EE0E76"/>
    <w:rsid w:val="00F132A0"/>
    <w:rsid w:val="00F15351"/>
    <w:rsid w:val="00F2103E"/>
    <w:rsid w:val="00F34240"/>
    <w:rsid w:val="00F46037"/>
    <w:rsid w:val="00F849FA"/>
    <w:rsid w:val="00F919B8"/>
    <w:rsid w:val="00FB3253"/>
    <w:rsid w:val="00FB48F9"/>
    <w:rsid w:val="00FC0FBD"/>
    <w:rsid w:val="00FC50FC"/>
    <w:rsid w:val="00FD0CF6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BE536-8DBF-4CE8-AC2F-A93462C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A6404"/>
    <w:rPr>
      <w:sz w:val="28"/>
    </w:rPr>
  </w:style>
  <w:style w:type="character" w:customStyle="1" w:styleId="a9">
    <w:name w:val="Нижний колонтитул Знак"/>
    <w:basedOn w:val="a0"/>
    <w:link w:val="a8"/>
    <w:rsid w:val="00CA6404"/>
  </w:style>
  <w:style w:type="table" w:styleId="af0">
    <w:name w:val="Table Grid"/>
    <w:basedOn w:val="a1"/>
    <w:rsid w:val="00C3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qFormat/>
    <w:rsid w:val="00676E67"/>
    <w:pPr>
      <w:ind w:right="425" w:firstLine="284"/>
      <w:jc w:val="center"/>
    </w:pPr>
    <w:rPr>
      <w:sz w:val="36"/>
      <w:lang w:val="x-none" w:eastAsia="x-none"/>
    </w:rPr>
  </w:style>
  <w:style w:type="character" w:customStyle="1" w:styleId="af2">
    <w:name w:val="Подзаголовок Знак"/>
    <w:basedOn w:val="a0"/>
    <w:link w:val="af1"/>
    <w:rsid w:val="00676E67"/>
    <w:rPr>
      <w:sz w:val="36"/>
      <w:lang w:val="x-none" w:eastAsia="x-none"/>
    </w:rPr>
  </w:style>
  <w:style w:type="paragraph" w:customStyle="1" w:styleId="1">
    <w:name w:val="Решение ЗС_1"/>
    <w:basedOn w:val="a"/>
    <w:link w:val="10"/>
    <w:qFormat/>
    <w:rsid w:val="00676E67"/>
    <w:pPr>
      <w:numPr>
        <w:numId w:val="1"/>
      </w:numPr>
      <w:ind w:left="0" w:firstLine="709"/>
      <w:jc w:val="both"/>
    </w:pPr>
    <w:rPr>
      <w:szCs w:val="28"/>
      <w:lang w:val="x-none" w:eastAsia="x-none"/>
    </w:rPr>
  </w:style>
  <w:style w:type="paragraph" w:customStyle="1" w:styleId="11">
    <w:name w:val="Решение ЗС_1.1"/>
    <w:basedOn w:val="1"/>
    <w:qFormat/>
    <w:rsid w:val="00676E67"/>
    <w:pPr>
      <w:numPr>
        <w:ilvl w:val="1"/>
      </w:numPr>
      <w:tabs>
        <w:tab w:val="num" w:pos="360"/>
      </w:tabs>
      <w:ind w:left="0" w:firstLine="709"/>
    </w:pPr>
  </w:style>
  <w:style w:type="character" w:customStyle="1" w:styleId="10">
    <w:name w:val="Решение ЗС_1 Знак"/>
    <w:link w:val="1"/>
    <w:rsid w:val="00676E67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815D85B7A772548AF6B52BAEE17CA432CB0732E37B95AFE6E7E442BA6F4F8FEBB2DAD18745AEFFA4AD1AB5A9BA1692269E41C1FF0BC659BB2534Di9Y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982B-9E4D-4A37-936F-5C58D62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5</cp:revision>
  <cp:lastPrinted>2019-05-23T05:08:00Z</cp:lastPrinted>
  <dcterms:created xsi:type="dcterms:W3CDTF">2019-05-29T07:03:00Z</dcterms:created>
  <dcterms:modified xsi:type="dcterms:W3CDTF">2019-05-31T07:17:00Z</dcterms:modified>
</cp:coreProperties>
</file>