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42" w:rsidRDefault="00564CA5">
      <w:pPr>
        <w:pStyle w:val="aa"/>
        <w:spacing w:line="240" w:lineRule="auto"/>
        <w:ind w:right="5385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97D6955" wp14:editId="6B3EC66E">
                <wp:simplePos x="0" y="0"/>
                <wp:positionH relativeFrom="page">
                  <wp:posOffset>6099175</wp:posOffset>
                </wp:positionH>
                <wp:positionV relativeFrom="page">
                  <wp:posOffset>1922780</wp:posOffset>
                </wp:positionV>
                <wp:extent cx="1278255" cy="274320"/>
                <wp:effectExtent l="0" t="0" r="0" b="0"/>
                <wp:wrapNone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564CA5" w:rsidRPr="00D419BD" w:rsidRDefault="00564CA5" w:rsidP="00564CA5">
                            <w:pPr>
                              <w:pStyle w:val="ab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830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480.25pt;margin-top:151.4pt;width:100.65pt;height:21.6pt;z-index:2516613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" stroked="f">
                <v:fill opacity="0"/>
                <v:textbox inset=".05pt,.05pt,.05pt,.05pt">
                  <w:txbxContent>
                    <w:p w:rsidR="00564CA5" w:rsidRPr="00D419BD" w:rsidRDefault="00564CA5" w:rsidP="00564CA5">
                      <w:pPr>
                        <w:pStyle w:val="ab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830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2A223F37" wp14:editId="7EDFE024">
                <wp:simplePos x="0" y="0"/>
                <wp:positionH relativeFrom="page">
                  <wp:posOffset>1082052</wp:posOffset>
                </wp:positionH>
                <wp:positionV relativeFrom="page">
                  <wp:posOffset>2003425</wp:posOffset>
                </wp:positionV>
                <wp:extent cx="1278255" cy="27432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930DF0" w:rsidRPr="00D419BD" w:rsidRDefault="00564CA5">
                            <w:pPr>
                              <w:pStyle w:val="ab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30.04.2021</w:t>
                            </w: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85.2pt;margin-top:157.75pt;width:100.65pt;height:21.6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" stroked="f">
                <v:fill opacity="0"/>
                <v:textbox inset=".05pt,.05pt,.05pt,.05pt">
                  <w:txbxContent>
                    <w:p w:rsidR="00930DF0" w:rsidRPr="00D419BD" w:rsidRDefault="00564CA5">
                      <w:pPr>
                        <w:pStyle w:val="ab"/>
                        <w:jc w:val="left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66F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A6CA00" wp14:editId="32A044D5">
            <wp:simplePos x="0" y="0"/>
            <wp:positionH relativeFrom="column">
              <wp:posOffset>2777490</wp:posOffset>
            </wp:positionH>
            <wp:positionV relativeFrom="page">
              <wp:posOffset>152400</wp:posOffset>
            </wp:positionV>
            <wp:extent cx="476885" cy="725805"/>
            <wp:effectExtent l="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55">
        <w:t>О</w:t>
      </w:r>
      <w:r w:rsidR="007F0E55">
        <w:rPr>
          <w:noProof/>
          <w:lang w:eastAsia="ru-RU"/>
        </w:rPr>
        <w:drawing>
          <wp:anchor distT="0" distB="0" distL="114935" distR="114935" simplePos="0" relativeHeight="2" behindDoc="0" locked="0" layoutInCell="1" allowOverlap="1" wp14:anchorId="0E7A2A79" wp14:editId="7FBC110F">
            <wp:simplePos x="0" y="0"/>
            <wp:positionH relativeFrom="page">
              <wp:posOffset>1076325</wp:posOffset>
            </wp:positionH>
            <wp:positionV relativeFrom="page">
              <wp:posOffset>233045</wp:posOffset>
            </wp:positionV>
            <wp:extent cx="6119495" cy="2721610"/>
            <wp:effectExtent l="0" t="0" r="0" b="0"/>
            <wp:wrapTopAndBottom/>
            <wp:docPr id="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5" t="-12" r="-5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0E55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5EB5EC66" wp14:editId="043AEF28">
                <wp:simplePos x="0" y="0"/>
                <wp:positionH relativeFrom="page">
                  <wp:posOffset>1051560</wp:posOffset>
                </wp:positionH>
                <wp:positionV relativeFrom="page">
                  <wp:posOffset>2003425</wp:posOffset>
                </wp:positionV>
                <wp:extent cx="1270" cy="127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A277BE" id="Прямоугольник 2" o:spid="_x0000_s1026" style="position:absolute;margin-left:82.8pt;margin-top:157.75pt;width:.1pt;height:.1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" filled="f" stroked="f">
                <w10:wrap anchorx="page" anchory="page"/>
              </v:rect>
            </w:pict>
          </mc:Fallback>
        </mc:AlternateContent>
      </w:r>
      <w:r w:rsidR="007F0E55">
        <w:t xml:space="preserve"> внесении изменений </w:t>
      </w:r>
      <w:r w:rsidR="007F0E55">
        <w:br/>
        <w:t xml:space="preserve">в муниципальную программу </w:t>
      </w:r>
      <w:bookmarkStart w:id="0" w:name="_GoBack"/>
      <w:bookmarkEnd w:id="0"/>
      <w:r w:rsidR="007F0E55">
        <w:t xml:space="preserve">Добрянского городского округа «Благоустройство территории», утвержденную постановлением администрации Добрянского муниципального района </w:t>
      </w:r>
      <w:r w:rsidR="007F0E55">
        <w:br/>
        <w:t>от 22 ноября 2019 г. № 1915</w:t>
      </w:r>
    </w:p>
    <w:p w:rsidR="00865142" w:rsidRDefault="007F0E55">
      <w:pPr>
        <w:autoSpaceDE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816A30">
        <w:rPr>
          <w:sz w:val="28"/>
          <w:szCs w:val="28"/>
        </w:rPr>
        <w:t>под</w:t>
      </w:r>
      <w:r>
        <w:rPr>
          <w:sz w:val="28"/>
          <w:szCs w:val="28"/>
        </w:rPr>
        <w:t>пункта</w:t>
      </w:r>
      <w:r w:rsidR="00816A30">
        <w:rPr>
          <w:sz w:val="28"/>
          <w:szCs w:val="28"/>
        </w:rPr>
        <w:t>ми</w:t>
      </w:r>
      <w:r>
        <w:rPr>
          <w:sz w:val="28"/>
          <w:szCs w:val="28"/>
        </w:rPr>
        <w:t xml:space="preserve"> 7.1</w:t>
      </w:r>
      <w:r w:rsidR="00816A30">
        <w:rPr>
          <w:sz w:val="28"/>
          <w:szCs w:val="28"/>
        </w:rPr>
        <w:t>.1, 7.1.2</w:t>
      </w:r>
      <w:r>
        <w:rPr>
          <w:sz w:val="28"/>
          <w:szCs w:val="28"/>
        </w:rPr>
        <w:t xml:space="preserve"> Порядка принятия решений </w:t>
      </w:r>
      <w:r w:rsidR="00712341">
        <w:rPr>
          <w:sz w:val="28"/>
          <w:szCs w:val="28"/>
        </w:rPr>
        <w:br/>
      </w:r>
      <w:r>
        <w:rPr>
          <w:sz w:val="28"/>
          <w:szCs w:val="28"/>
        </w:rPr>
        <w:t xml:space="preserve">о разработке, формировании, реализации и оценке эффективности муниципальных программ Добрянского городского округа, утвержденного постановлением администрации Добрянского городского округа от 15 мая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2020 г. № 747, в целях уточнения основных параметров муниципальной программы Добрянского городского округа «Благоустройство территории», утвержденной постановлением администрации Добрянского муниципального района от 22 ноября 2019 г. № 1915, </w:t>
      </w:r>
      <w:r w:rsidR="00477587" w:rsidRPr="00477587">
        <w:rPr>
          <w:sz w:val="28"/>
          <w:szCs w:val="28"/>
        </w:rPr>
        <w:t>решение</w:t>
      </w:r>
      <w:r w:rsidR="00477587">
        <w:rPr>
          <w:sz w:val="28"/>
          <w:szCs w:val="28"/>
        </w:rPr>
        <w:t xml:space="preserve">м Думы Добрянского городского округа </w:t>
      </w:r>
      <w:r w:rsidR="00477587" w:rsidRPr="00477587">
        <w:rPr>
          <w:sz w:val="28"/>
          <w:szCs w:val="28"/>
        </w:rPr>
        <w:t>от 24</w:t>
      </w:r>
      <w:r w:rsidR="00477587">
        <w:rPr>
          <w:sz w:val="28"/>
          <w:szCs w:val="28"/>
        </w:rPr>
        <w:t xml:space="preserve"> декабря </w:t>
      </w:r>
      <w:r w:rsidR="00477587" w:rsidRPr="00477587">
        <w:rPr>
          <w:sz w:val="28"/>
          <w:szCs w:val="28"/>
        </w:rPr>
        <w:t>2020</w:t>
      </w:r>
      <w:r w:rsidR="00DC0F0C">
        <w:rPr>
          <w:sz w:val="28"/>
          <w:szCs w:val="28"/>
        </w:rPr>
        <w:t xml:space="preserve"> </w:t>
      </w:r>
      <w:r w:rsidR="00477587">
        <w:rPr>
          <w:sz w:val="28"/>
          <w:szCs w:val="28"/>
        </w:rPr>
        <w:t>г.</w:t>
      </w:r>
      <w:r w:rsidR="00477587" w:rsidRPr="00477587">
        <w:rPr>
          <w:sz w:val="28"/>
          <w:szCs w:val="28"/>
        </w:rPr>
        <w:t xml:space="preserve"> № 355 </w:t>
      </w:r>
      <w:r w:rsidR="00FB1B78">
        <w:rPr>
          <w:sz w:val="28"/>
          <w:szCs w:val="28"/>
        </w:rPr>
        <w:t>«</w:t>
      </w:r>
      <w:r w:rsidR="00477587" w:rsidRPr="00477587">
        <w:rPr>
          <w:sz w:val="28"/>
          <w:szCs w:val="28"/>
        </w:rPr>
        <w:t>О бюджете Добрянского городского округа на 2021 год и на плановый период 2022-2023 годов</w:t>
      </w:r>
      <w:r w:rsidR="00FB1B78">
        <w:rPr>
          <w:sz w:val="28"/>
          <w:szCs w:val="28"/>
        </w:rPr>
        <w:t>»</w:t>
      </w:r>
      <w:r w:rsidR="00816A30">
        <w:rPr>
          <w:sz w:val="28"/>
          <w:szCs w:val="28"/>
        </w:rPr>
        <w:t xml:space="preserve"> (в разрезе 2021, 2022, 2023 годов)</w:t>
      </w:r>
      <w:r w:rsidR="00FB1B78">
        <w:rPr>
          <w:sz w:val="28"/>
          <w:szCs w:val="28"/>
        </w:rPr>
        <w:t xml:space="preserve">, </w:t>
      </w:r>
      <w:r w:rsidR="00FB1B78" w:rsidRPr="00FB1B78">
        <w:rPr>
          <w:sz w:val="28"/>
          <w:szCs w:val="28"/>
        </w:rPr>
        <w:t>решение</w:t>
      </w:r>
      <w:r w:rsidR="00FB1B78">
        <w:rPr>
          <w:sz w:val="28"/>
          <w:szCs w:val="28"/>
        </w:rPr>
        <w:t>м</w:t>
      </w:r>
      <w:r w:rsidR="00FB1B78" w:rsidRPr="00FB1B78">
        <w:rPr>
          <w:sz w:val="28"/>
          <w:szCs w:val="28"/>
        </w:rPr>
        <w:t xml:space="preserve"> Думы Добрянского городского округа от 24</w:t>
      </w:r>
      <w:r w:rsidR="00FB1B78">
        <w:rPr>
          <w:sz w:val="28"/>
          <w:szCs w:val="28"/>
        </w:rPr>
        <w:t xml:space="preserve"> декабря </w:t>
      </w:r>
      <w:r w:rsidR="00FB1B78" w:rsidRPr="00FB1B78">
        <w:rPr>
          <w:sz w:val="28"/>
          <w:szCs w:val="28"/>
        </w:rPr>
        <w:t>2020</w:t>
      </w:r>
      <w:r w:rsidR="00DC0F0C">
        <w:rPr>
          <w:sz w:val="28"/>
          <w:szCs w:val="28"/>
        </w:rPr>
        <w:t xml:space="preserve"> </w:t>
      </w:r>
      <w:r w:rsidR="00FB1B78">
        <w:rPr>
          <w:sz w:val="28"/>
          <w:szCs w:val="28"/>
        </w:rPr>
        <w:t>г.</w:t>
      </w:r>
      <w:r w:rsidR="00FB1B78" w:rsidRPr="00FB1B78">
        <w:rPr>
          <w:sz w:val="28"/>
          <w:szCs w:val="28"/>
        </w:rPr>
        <w:t xml:space="preserve"> № 356 </w:t>
      </w:r>
      <w:r w:rsidR="00FB1B78">
        <w:rPr>
          <w:sz w:val="28"/>
          <w:szCs w:val="28"/>
        </w:rPr>
        <w:t>«</w:t>
      </w:r>
      <w:r w:rsidR="00FB1B78" w:rsidRPr="00FB1B78">
        <w:rPr>
          <w:sz w:val="28"/>
          <w:szCs w:val="28"/>
        </w:rPr>
        <w:t>О внесении изменений в решение Думы Добрянского городского округа от 30</w:t>
      </w:r>
      <w:r w:rsidR="00FB1B78">
        <w:rPr>
          <w:sz w:val="28"/>
          <w:szCs w:val="28"/>
        </w:rPr>
        <w:t xml:space="preserve"> декабря </w:t>
      </w:r>
      <w:r w:rsidR="00FB1B78" w:rsidRPr="00FB1B78">
        <w:rPr>
          <w:sz w:val="28"/>
          <w:szCs w:val="28"/>
        </w:rPr>
        <w:t>2019</w:t>
      </w:r>
      <w:r w:rsidR="00DC0F0C">
        <w:rPr>
          <w:sz w:val="28"/>
          <w:szCs w:val="28"/>
        </w:rPr>
        <w:t xml:space="preserve"> </w:t>
      </w:r>
      <w:r w:rsidR="00FB1B78">
        <w:rPr>
          <w:sz w:val="28"/>
          <w:szCs w:val="28"/>
        </w:rPr>
        <w:t>г.</w:t>
      </w:r>
      <w:r w:rsidR="00FB1B78" w:rsidRPr="00FB1B78">
        <w:rPr>
          <w:sz w:val="28"/>
          <w:szCs w:val="28"/>
        </w:rPr>
        <w:t xml:space="preserve"> № 97 «О бюджете Добрянского городского округа на</w:t>
      </w:r>
      <w:proofErr w:type="gramEnd"/>
      <w:r w:rsidR="00FB1B78" w:rsidRPr="00FB1B78">
        <w:rPr>
          <w:sz w:val="28"/>
          <w:szCs w:val="28"/>
        </w:rPr>
        <w:t xml:space="preserve"> 2020 год и на плановый период 2021-2022 годов»</w:t>
      </w:r>
      <w:r w:rsidR="00816A30">
        <w:rPr>
          <w:sz w:val="28"/>
          <w:szCs w:val="28"/>
        </w:rPr>
        <w:t xml:space="preserve"> (в разрезе 2020 года)</w:t>
      </w:r>
      <w:r w:rsidR="00FB1B78">
        <w:rPr>
          <w:sz w:val="28"/>
          <w:szCs w:val="28"/>
        </w:rPr>
        <w:t xml:space="preserve">» </w:t>
      </w:r>
      <w:r w:rsidR="00DC0F0C">
        <w:rPr>
          <w:sz w:val="28"/>
          <w:szCs w:val="28"/>
        </w:rPr>
        <w:br/>
      </w:r>
      <w:r>
        <w:rPr>
          <w:sz w:val="28"/>
          <w:szCs w:val="28"/>
        </w:rPr>
        <w:t>на очередной финансовый год и на плановый период</w:t>
      </w:r>
    </w:p>
    <w:p w:rsidR="00865142" w:rsidRDefault="007F0E55">
      <w:pPr>
        <w:autoSpaceDE w:val="0"/>
        <w:jc w:val="both"/>
        <w:outlineLvl w:val="1"/>
      </w:pPr>
      <w:r>
        <w:rPr>
          <w:sz w:val="28"/>
        </w:rPr>
        <w:t xml:space="preserve">администрация округа </w:t>
      </w:r>
      <w:r>
        <w:rPr>
          <w:sz w:val="28"/>
          <w:szCs w:val="28"/>
          <w:lang w:eastAsia="en-US"/>
        </w:rPr>
        <w:t>ПОСТАНОВЛЯЕТ:</w:t>
      </w:r>
    </w:p>
    <w:p w:rsidR="00865142" w:rsidRDefault="007F0E55">
      <w:pPr>
        <w:ind w:firstLine="709"/>
        <w:jc w:val="both"/>
      </w:pPr>
      <w:r>
        <w:rPr>
          <w:sz w:val="28"/>
          <w:szCs w:val="28"/>
          <w:lang w:eastAsia="en-US"/>
        </w:rPr>
        <w:t xml:space="preserve">1. Утвердить прилагаемые изменения, которые вносятся </w:t>
      </w:r>
      <w:r>
        <w:rPr>
          <w:sz w:val="28"/>
          <w:szCs w:val="28"/>
          <w:lang w:eastAsia="en-US"/>
        </w:rPr>
        <w:br/>
        <w:t>в муниципальную программу Добрянского городского округа «Благоустройство территории», утвержденную постановлением администрации Добрянского муниципального района от 22 ноября 2019 г. №1915 (в редакции постановлений администрации Добрянского городского округа от 30 апреля 2020 г. № 693, от 09 июля 2020 г. № 1002</w:t>
      </w:r>
      <w:r w:rsidR="00FB1B78">
        <w:rPr>
          <w:sz w:val="28"/>
          <w:szCs w:val="28"/>
          <w:lang w:eastAsia="en-US"/>
        </w:rPr>
        <w:t xml:space="preserve">, </w:t>
      </w:r>
      <w:r w:rsidR="00FB1B78" w:rsidRPr="001E3699">
        <w:rPr>
          <w:sz w:val="28"/>
          <w:szCs w:val="28"/>
          <w:lang w:eastAsia="en-US"/>
        </w:rPr>
        <w:t>от 22 октября 2020 г.</w:t>
      </w:r>
      <w:r w:rsidR="001E3699">
        <w:rPr>
          <w:sz w:val="28"/>
          <w:szCs w:val="28"/>
          <w:lang w:eastAsia="en-US"/>
        </w:rPr>
        <w:t xml:space="preserve"> № 269-сэд</w:t>
      </w:r>
      <w:r>
        <w:rPr>
          <w:sz w:val="28"/>
          <w:szCs w:val="28"/>
          <w:lang w:eastAsia="en-US"/>
        </w:rPr>
        <w:t>).</w:t>
      </w:r>
    </w:p>
    <w:p w:rsidR="00865142" w:rsidRDefault="007F0E55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CB4B96">
        <w:rPr>
          <w:sz w:val="28"/>
          <w:szCs w:val="28"/>
        </w:rPr>
        <w:t xml:space="preserve">Опубликовать настоящее постановление в периодическом печатном издании газете «Камские зори», разместить на официальном сайте правовой </w:t>
      </w:r>
      <w:r w:rsidRPr="00CB4B96">
        <w:rPr>
          <w:sz w:val="28"/>
          <w:szCs w:val="28"/>
        </w:rPr>
        <w:lastRenderedPageBreak/>
        <w:t xml:space="preserve">информации </w:t>
      </w:r>
      <w:proofErr w:type="spellStart"/>
      <w:r w:rsidRPr="00CB4B96">
        <w:rPr>
          <w:sz w:val="28"/>
          <w:szCs w:val="28"/>
        </w:rPr>
        <w:t>Добрянского</w:t>
      </w:r>
      <w:proofErr w:type="spellEnd"/>
      <w:r w:rsidRPr="00CB4B96">
        <w:rPr>
          <w:sz w:val="28"/>
          <w:szCs w:val="28"/>
        </w:rPr>
        <w:t xml:space="preserve"> городского округа в информационно-телекоммуникационной сети Интернет с доменным именем </w:t>
      </w:r>
      <w:proofErr w:type="spellStart"/>
      <w:r>
        <w:rPr>
          <w:sz w:val="28"/>
          <w:szCs w:val="28"/>
          <w:lang w:val="en-US"/>
        </w:rPr>
        <w:t>dobr</w:t>
      </w:r>
      <w:proofErr w:type="spellEnd"/>
      <w:r w:rsidRPr="00CB4B9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CB4B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B4B96">
        <w:rPr>
          <w:sz w:val="28"/>
          <w:szCs w:val="28"/>
        </w:rPr>
        <w:t>.</w:t>
      </w:r>
    </w:p>
    <w:p w:rsidR="00865142" w:rsidRDefault="007F0E55">
      <w:pPr>
        <w:widowControl w:val="0"/>
        <w:tabs>
          <w:tab w:val="left" w:pos="14601"/>
        </w:tabs>
        <w:autoSpaceDE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202</w:t>
      </w:r>
      <w:r w:rsidR="00FB1B78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A86BDA" w:rsidRDefault="00A86BDA">
      <w:pPr>
        <w:widowControl w:val="0"/>
        <w:tabs>
          <w:tab w:val="left" w:pos="14601"/>
        </w:tabs>
        <w:autoSpaceDE w:val="0"/>
        <w:ind w:firstLine="709"/>
        <w:jc w:val="both"/>
        <w:outlineLvl w:val="1"/>
        <w:rPr>
          <w:sz w:val="28"/>
          <w:szCs w:val="28"/>
        </w:rPr>
      </w:pPr>
    </w:p>
    <w:p w:rsidR="00A86BDA" w:rsidRDefault="00A86BDA">
      <w:pPr>
        <w:widowControl w:val="0"/>
        <w:tabs>
          <w:tab w:val="left" w:pos="14601"/>
        </w:tabs>
        <w:autoSpaceDE w:val="0"/>
        <w:ind w:firstLine="709"/>
        <w:jc w:val="both"/>
        <w:outlineLvl w:val="1"/>
        <w:rPr>
          <w:sz w:val="28"/>
          <w:szCs w:val="28"/>
        </w:rPr>
      </w:pPr>
    </w:p>
    <w:p w:rsidR="00A86BDA" w:rsidRDefault="00A86BDA" w:rsidP="00A86BDA">
      <w:pPr>
        <w:autoSpaceDE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городского округа -</w:t>
      </w:r>
    </w:p>
    <w:p w:rsidR="00A86BDA" w:rsidRDefault="00A86BDA" w:rsidP="00A86BDA">
      <w:pPr>
        <w:autoSpaceDE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</w:p>
    <w:p w:rsidR="00A86BDA" w:rsidRPr="00CB4B96" w:rsidRDefault="00A86BDA" w:rsidP="00A86BDA">
      <w:pPr>
        <w:pStyle w:val="ac"/>
        <w:spacing w:after="0" w:line="240" w:lineRule="auto"/>
        <w:rPr>
          <w:lang w:val="ru-RU"/>
        </w:rPr>
      </w:pPr>
      <w:proofErr w:type="spellStart"/>
      <w:r w:rsidRPr="00CB4B96">
        <w:rPr>
          <w:sz w:val="28"/>
          <w:szCs w:val="28"/>
          <w:lang w:val="ru-RU" w:eastAsia="en-US"/>
        </w:rPr>
        <w:t>Добрянского</w:t>
      </w:r>
      <w:proofErr w:type="spellEnd"/>
      <w:r w:rsidRPr="00CB4B96">
        <w:rPr>
          <w:sz w:val="28"/>
          <w:szCs w:val="28"/>
          <w:lang w:val="ru-RU" w:eastAsia="en-US"/>
        </w:rPr>
        <w:t xml:space="preserve"> городского округа </w:t>
      </w:r>
      <w:r>
        <w:rPr>
          <w:sz w:val="28"/>
          <w:szCs w:val="28"/>
          <w:lang w:val="ru-RU" w:eastAsia="en-US"/>
        </w:rPr>
        <w:t xml:space="preserve">                                                          </w:t>
      </w:r>
      <w:r w:rsidRPr="00CB4B96">
        <w:rPr>
          <w:sz w:val="28"/>
          <w:szCs w:val="28"/>
          <w:lang w:val="ru-RU" w:eastAsia="en-US"/>
        </w:rPr>
        <w:t xml:space="preserve">К.В. </w:t>
      </w:r>
      <w:proofErr w:type="spellStart"/>
      <w:r w:rsidRPr="00CB4B96">
        <w:rPr>
          <w:sz w:val="28"/>
          <w:szCs w:val="28"/>
          <w:lang w:val="ru-RU" w:eastAsia="en-US"/>
        </w:rPr>
        <w:t>Лызов</w:t>
      </w:r>
      <w:proofErr w:type="spellEnd"/>
    </w:p>
    <w:p w:rsidR="00A86BDA" w:rsidRDefault="00A86BDA">
      <w:pPr>
        <w:widowControl w:val="0"/>
        <w:tabs>
          <w:tab w:val="left" w:pos="14601"/>
        </w:tabs>
        <w:autoSpaceDE w:val="0"/>
        <w:ind w:firstLine="709"/>
        <w:jc w:val="both"/>
        <w:outlineLvl w:val="1"/>
      </w:pPr>
    </w:p>
    <w:p w:rsidR="00865142" w:rsidRPr="00CB4B96" w:rsidRDefault="007F0E55">
      <w:pPr>
        <w:autoSpaceDE w:val="0"/>
        <w:ind w:right="-1"/>
        <w:jc w:val="both"/>
        <w:outlineLvl w:val="0"/>
        <w:rPr>
          <w:sz w:val="28"/>
          <w:szCs w:val="28"/>
          <w:lang w:eastAsia="en-US"/>
        </w:rPr>
      </w:pPr>
      <w:r>
        <w:br w:type="page"/>
      </w:r>
    </w:p>
    <w:p w:rsidR="00865142" w:rsidRDefault="007F0E55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65142" w:rsidRDefault="007F0E55">
      <w:pPr>
        <w:tabs>
          <w:tab w:val="left" w:pos="1134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65142" w:rsidRDefault="007F0E55">
      <w:pPr>
        <w:tabs>
          <w:tab w:val="left" w:pos="1134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округа </w:t>
      </w:r>
    </w:p>
    <w:p w:rsidR="00865142" w:rsidRDefault="007F0E55">
      <w:pPr>
        <w:tabs>
          <w:tab w:val="left" w:pos="1134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42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 w:rsidR="001C422D">
        <w:rPr>
          <w:sz w:val="28"/>
          <w:szCs w:val="28"/>
        </w:rPr>
        <w:t xml:space="preserve">                       </w:t>
      </w:r>
    </w:p>
    <w:p w:rsidR="00865142" w:rsidRDefault="00865142">
      <w:pPr>
        <w:tabs>
          <w:tab w:val="left" w:pos="1134"/>
        </w:tabs>
        <w:ind w:left="5670"/>
        <w:rPr>
          <w:sz w:val="28"/>
          <w:szCs w:val="28"/>
        </w:rPr>
      </w:pPr>
    </w:p>
    <w:p w:rsidR="00865142" w:rsidRDefault="00865142">
      <w:pPr>
        <w:tabs>
          <w:tab w:val="left" w:pos="0"/>
          <w:tab w:val="left" w:pos="1134"/>
        </w:tabs>
        <w:rPr>
          <w:b/>
          <w:sz w:val="28"/>
          <w:szCs w:val="28"/>
        </w:rPr>
      </w:pPr>
    </w:p>
    <w:p w:rsidR="00865142" w:rsidRDefault="007F0E55">
      <w:pPr>
        <w:tabs>
          <w:tab w:val="left" w:pos="0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865142" w:rsidRDefault="007F0E55">
      <w:pPr>
        <w:tabs>
          <w:tab w:val="left" w:pos="0"/>
          <w:tab w:val="left" w:pos="1134"/>
        </w:tabs>
        <w:jc w:val="center"/>
      </w:pPr>
      <w:r>
        <w:rPr>
          <w:b/>
          <w:sz w:val="28"/>
          <w:szCs w:val="28"/>
        </w:rPr>
        <w:t>которые вносятся в муниципальную программу Добрянского городского округа</w:t>
      </w:r>
      <w:r>
        <w:rPr>
          <w:b/>
          <w:sz w:val="28"/>
          <w:szCs w:val="28"/>
          <w:lang w:eastAsia="en-US"/>
        </w:rPr>
        <w:t xml:space="preserve"> «</w:t>
      </w:r>
      <w:r>
        <w:rPr>
          <w:b/>
          <w:sz w:val="28"/>
          <w:szCs w:val="28"/>
        </w:rPr>
        <w:t xml:space="preserve">Благоустройство территории», утвержденную постановлением администрации Добрянского муниципального района </w:t>
      </w:r>
      <w:r>
        <w:rPr>
          <w:b/>
          <w:sz w:val="28"/>
          <w:szCs w:val="28"/>
        </w:rPr>
        <w:br/>
        <w:t>от 22 ноября 2019 г. № 1915</w:t>
      </w:r>
    </w:p>
    <w:p w:rsidR="00865142" w:rsidRDefault="00865142">
      <w:pPr>
        <w:autoSpaceDE w:val="0"/>
        <w:ind w:right="-1"/>
        <w:jc w:val="both"/>
        <w:outlineLvl w:val="0"/>
        <w:rPr>
          <w:b/>
          <w:sz w:val="28"/>
          <w:szCs w:val="28"/>
          <w:lang w:eastAsia="en-US"/>
        </w:rPr>
      </w:pPr>
    </w:p>
    <w:p w:rsidR="00865142" w:rsidRDefault="007F0E55">
      <w:pPr>
        <w:ind w:firstLine="709"/>
        <w:jc w:val="both"/>
      </w:pPr>
      <w:r>
        <w:rPr>
          <w:sz w:val="28"/>
          <w:szCs w:val="28"/>
          <w:lang w:eastAsia="en-US"/>
        </w:rPr>
        <w:t>1. В Паспорте муниципальной программы:</w:t>
      </w:r>
    </w:p>
    <w:p w:rsidR="00865142" w:rsidRDefault="007F0E55">
      <w:pPr>
        <w:ind w:firstLine="709"/>
        <w:jc w:val="both"/>
      </w:pPr>
      <w:r>
        <w:rPr>
          <w:sz w:val="28"/>
          <w:szCs w:val="28"/>
          <w:lang w:eastAsia="en-US"/>
        </w:rPr>
        <w:t xml:space="preserve">1.1. Наименование Паспорта муниципальной программы изложить </w:t>
      </w:r>
      <w:r>
        <w:rPr>
          <w:sz w:val="28"/>
          <w:szCs w:val="28"/>
          <w:lang w:eastAsia="en-US"/>
        </w:rPr>
        <w:br/>
        <w:t xml:space="preserve">в следующей редакции: </w:t>
      </w:r>
    </w:p>
    <w:p w:rsidR="00865142" w:rsidRDefault="007F0E55">
      <w:pPr>
        <w:autoSpaceDE w:val="0"/>
        <w:ind w:right="-1"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«Паспорт муниципальной программы Добрянского городского округа «Благоустройство территории» на 2020</w:t>
      </w:r>
      <w:r w:rsidR="00235EA1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2023 годы».</w:t>
      </w:r>
    </w:p>
    <w:p w:rsidR="00865142" w:rsidRDefault="007F0E55">
      <w:pPr>
        <w:autoSpaceDE w:val="0"/>
        <w:ind w:right="-1"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Позиции:</w:t>
      </w:r>
    </w:p>
    <w:tbl>
      <w:tblPr>
        <w:tblW w:w="989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701"/>
        <w:gridCol w:w="1417"/>
        <w:gridCol w:w="1418"/>
        <w:gridCol w:w="1559"/>
        <w:gridCol w:w="1569"/>
      </w:tblGrid>
      <w:tr w:rsidR="001020F7" w:rsidRPr="005730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F7" w:rsidRPr="003A7055" w:rsidRDefault="001020F7" w:rsidP="00564FC7">
            <w:pPr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>МБУ «Благоустройство»</w:t>
            </w:r>
          </w:p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>МКУ «Управление капитального строительства»</w:t>
            </w:r>
          </w:p>
        </w:tc>
      </w:tr>
      <w:tr w:rsidR="001020F7" w:rsidRPr="005730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F7" w:rsidRPr="003A7055" w:rsidRDefault="001020F7" w:rsidP="00564FC7">
            <w:pPr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 xml:space="preserve">Отраслевые (функциональные) органы администрации Добрянского городского округа, структурные подразделения администрации Добрянского городского округа; </w:t>
            </w:r>
          </w:p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>Подведомственные учреждения отраслевых (функциональных) органов администрации Добрянского городского округа Пермского края;</w:t>
            </w:r>
          </w:p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 xml:space="preserve">Муниципальные учреждения, предприятия и организации независимо от организационно-правовой формы собственности, участвующие в реализации одного или нескольких мероприятий муниципальной программы (подпрограммы) </w:t>
            </w:r>
          </w:p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>Граждане</w:t>
            </w:r>
          </w:p>
        </w:tc>
      </w:tr>
      <w:tr w:rsidR="001020F7" w:rsidRPr="005730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0F7" w:rsidRPr="003A7055" w:rsidRDefault="001020F7" w:rsidP="00564FC7">
            <w:pPr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 xml:space="preserve">Создание системы комплексного решения проблем благоустройства, создания </w:t>
            </w:r>
            <w:proofErr w:type="gramStart"/>
            <w:r w:rsidRPr="003A7055">
              <w:rPr>
                <w:sz w:val="20"/>
                <w:szCs w:val="20"/>
              </w:rPr>
              <w:t>эстетического вида</w:t>
            </w:r>
            <w:proofErr w:type="gramEnd"/>
            <w:r w:rsidRPr="003A7055">
              <w:rPr>
                <w:sz w:val="20"/>
                <w:szCs w:val="20"/>
              </w:rPr>
              <w:t xml:space="preserve">, на территории муниципального образования «Добрянский городской округ» направленной на улучшение социально-бытовых условий проживания населения и формирования благоприятного социального микроклимата </w:t>
            </w:r>
            <w:r>
              <w:rPr>
                <w:sz w:val="20"/>
                <w:szCs w:val="20"/>
              </w:rPr>
              <w:br/>
            </w:r>
            <w:r w:rsidRPr="003A7055">
              <w:rPr>
                <w:sz w:val="20"/>
                <w:szCs w:val="20"/>
              </w:rPr>
              <w:t>в Добрянском городском округе</w:t>
            </w:r>
          </w:p>
        </w:tc>
      </w:tr>
      <w:tr w:rsidR="00865142" w:rsidRPr="005730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техники в МБУ «Благоустройство»;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аварийных деревьев, которые подлежат вырубке;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Площадь клумб и вазонов, охваченных цветочными посадками; 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Доля освещенных улиц, внутриквартальных, проездов, скверов и зеленых зон в городском округе от общего количества улиц, где есть техническая возможность организации наружного освещения;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детских спортивных площадок, соответствующих требованиям законодательства;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Площадь восстановленного нормативного состояния мест захоронений;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несанкционированных свалок;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Площадь отремонтированных дворовых территорий.</w:t>
            </w:r>
          </w:p>
        </w:tc>
      </w:tr>
      <w:tr w:rsidR="00865142" w:rsidRPr="005730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Срок реализации Программы с 01.01.2020 по 31.12.2022 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Программа не имеет строгого разделения на этапы, мероприятия реализуются на протяжении всего срока действия Программы. </w:t>
            </w:r>
          </w:p>
        </w:tc>
      </w:tr>
      <w:tr w:rsidR="00865142" w:rsidRPr="0057308C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tabs>
                <w:tab w:val="left" w:pos="2301"/>
              </w:tabs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Расходы на период действия Программы, в </w:t>
            </w:r>
            <w:proofErr w:type="spellStart"/>
            <w:r w:rsidRPr="0057308C">
              <w:rPr>
                <w:sz w:val="20"/>
                <w:szCs w:val="20"/>
              </w:rPr>
              <w:t>т.ч</w:t>
            </w:r>
            <w:proofErr w:type="spellEnd"/>
            <w:r w:rsidRPr="0057308C">
              <w:rPr>
                <w:sz w:val="20"/>
                <w:szCs w:val="20"/>
              </w:rPr>
              <w:t>. по источникам финансирования (тыс. руб.)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ind w:right="556"/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 том числе по годам</w:t>
            </w:r>
          </w:p>
        </w:tc>
      </w:tr>
      <w:tr w:rsidR="00865142" w:rsidRPr="005730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865142">
            <w:pPr>
              <w:snapToGrid w:val="0"/>
              <w:ind w:right="55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ind w:right="556"/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ind w:right="556"/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2021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ind w:right="556"/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2022</w:t>
            </w:r>
          </w:p>
        </w:tc>
      </w:tr>
      <w:tr w:rsidR="00865142" w:rsidRPr="0057308C">
        <w:trPr>
          <w:trHeight w:val="60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865142">
            <w:pPr>
              <w:snapToGrid w:val="0"/>
              <w:ind w:right="55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Всего (тыс. руб.)</w:t>
            </w:r>
          </w:p>
        </w:tc>
      </w:tr>
      <w:tr w:rsidR="00865142" w:rsidRPr="005730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211 364,8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75 293,8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59 073,3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76 997,7</w:t>
            </w:r>
          </w:p>
        </w:tc>
      </w:tr>
      <w:tr w:rsidR="00865142" w:rsidRPr="005730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0,0</w:t>
            </w:r>
          </w:p>
        </w:tc>
      </w:tr>
      <w:tr w:rsidR="00865142" w:rsidRPr="005730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17 550,2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15 956,6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796,8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796,8</w:t>
            </w:r>
          </w:p>
        </w:tc>
      </w:tr>
      <w:tr w:rsidR="00865142" w:rsidRPr="005730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193 814,6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59 337,2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58 276,5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76 200,9</w:t>
            </w:r>
          </w:p>
        </w:tc>
      </w:tr>
      <w:tr w:rsidR="00865142" w:rsidRPr="0057308C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57308C" w:rsidRDefault="007F0E55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0</w:t>
            </w:r>
          </w:p>
        </w:tc>
      </w:tr>
      <w:tr w:rsidR="00865142" w:rsidRPr="0057308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Ожидаемые результаты программы</w:t>
            </w:r>
          </w:p>
        </w:tc>
        <w:tc>
          <w:tcPr>
            <w:tcW w:w="7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техники в МБУ «Благоустройство» 31 единица;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аварийных деревьев, которые подлежат вырубк</w:t>
            </w:r>
            <w:r w:rsidR="00E242A4" w:rsidRPr="0057308C">
              <w:rPr>
                <w:sz w:val="20"/>
                <w:szCs w:val="20"/>
              </w:rPr>
              <w:t>е по 87 шт. ежегодно, сократит</w:t>
            </w:r>
            <w:r w:rsidRPr="0057308C">
              <w:rPr>
                <w:sz w:val="20"/>
                <w:szCs w:val="20"/>
              </w:rPr>
              <w:t>ся до 165 штук;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Площадь клумб и вазонов, охваченных</w:t>
            </w:r>
            <w:r w:rsidR="00EE1AA0" w:rsidRPr="0057308C">
              <w:rPr>
                <w:sz w:val="20"/>
                <w:szCs w:val="20"/>
              </w:rPr>
              <w:t xml:space="preserve"> цветочными посадками, увеличит</w:t>
            </w:r>
            <w:r w:rsidRPr="0057308C">
              <w:rPr>
                <w:sz w:val="20"/>
                <w:szCs w:val="20"/>
              </w:rPr>
              <w:t xml:space="preserve">ся на 300 кв. м, по 100 кв. м ежегодно и составит 2147 кв. м; 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Доля освещенных улиц, внутриквартальных проездов, скверов и зеленых зон в городском округе составит 50% от общего количества улиц, где есть техническая возможность организации наружного освещения;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детских спортивных площадок, соответствующих требова</w:t>
            </w:r>
            <w:r w:rsidR="00EE1AA0" w:rsidRPr="0057308C">
              <w:rPr>
                <w:sz w:val="20"/>
                <w:szCs w:val="20"/>
              </w:rPr>
              <w:t>ниям законодательства, увеличит</w:t>
            </w:r>
            <w:r w:rsidRPr="0057308C">
              <w:rPr>
                <w:sz w:val="20"/>
                <w:szCs w:val="20"/>
              </w:rPr>
              <w:t>ся на 5 штук;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Площадь восстановленного нормативного состояния мест захоронений к концу 2022 года не менее 40 га;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несанкционированных свалок, расположенных в границах населенных пунктов к концу реализации программы составит 0 штук;</w:t>
            </w:r>
          </w:p>
          <w:p w:rsidR="00865142" w:rsidRPr="0057308C" w:rsidRDefault="007F0E55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Площадь отремонтированных дворовых территорий составит не менее 96 тыс. кв. м.</w:t>
            </w:r>
          </w:p>
        </w:tc>
      </w:tr>
    </w:tbl>
    <w:p w:rsidR="00865142" w:rsidRPr="007855A6" w:rsidRDefault="007F0E55">
      <w:pPr>
        <w:ind w:firstLine="709"/>
        <w:jc w:val="both"/>
        <w:rPr>
          <w:sz w:val="28"/>
          <w:szCs w:val="28"/>
        </w:rPr>
      </w:pPr>
      <w:r w:rsidRPr="007855A6">
        <w:rPr>
          <w:sz w:val="28"/>
          <w:szCs w:val="28"/>
        </w:rPr>
        <w:t>изложить в следующей редакции: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992"/>
        <w:gridCol w:w="1134"/>
        <w:gridCol w:w="1134"/>
        <w:gridCol w:w="1276"/>
        <w:gridCol w:w="1275"/>
      </w:tblGrid>
      <w:tr w:rsidR="001020F7" w:rsidRPr="0057308C" w:rsidTr="001020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7" w:rsidRPr="003A7055" w:rsidRDefault="001020F7" w:rsidP="0056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 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7" w:rsidRDefault="001020F7" w:rsidP="00564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452B1">
              <w:rPr>
                <w:sz w:val="20"/>
                <w:szCs w:val="20"/>
              </w:rPr>
              <w:t>дминистрация Добрянского городского округа Пермского края</w:t>
            </w:r>
          </w:p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«Отдел жилищно-коммунального хозяйства и благоустройства в рабочем поселке Полазна администрации Добрянского городского округа»</w:t>
            </w:r>
          </w:p>
        </w:tc>
      </w:tr>
      <w:tr w:rsidR="001020F7" w:rsidRPr="0057308C" w:rsidTr="001020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7" w:rsidRPr="003A7055" w:rsidRDefault="001020F7" w:rsidP="0056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7" w:rsidRDefault="001020F7" w:rsidP="00564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территориального развития и экономики;</w:t>
            </w:r>
          </w:p>
          <w:p w:rsidR="001020F7" w:rsidRDefault="001020F7" w:rsidP="00564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капитального строительства»;</w:t>
            </w:r>
          </w:p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«Благоустройство»</w:t>
            </w:r>
          </w:p>
        </w:tc>
      </w:tr>
      <w:tr w:rsidR="001020F7" w:rsidRPr="0057308C" w:rsidTr="001020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7" w:rsidRPr="003A7055" w:rsidRDefault="001020F7" w:rsidP="00564FC7">
            <w:pPr>
              <w:rPr>
                <w:sz w:val="20"/>
                <w:szCs w:val="20"/>
              </w:rPr>
            </w:pPr>
            <w:r w:rsidRPr="003A7055">
              <w:rPr>
                <w:sz w:val="20"/>
                <w:szCs w:val="20"/>
              </w:rPr>
              <w:t>Цели 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7" w:rsidRDefault="001020F7" w:rsidP="00564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</w:t>
            </w:r>
            <w:r w:rsidRPr="003A7055">
              <w:rPr>
                <w:sz w:val="20"/>
                <w:szCs w:val="20"/>
              </w:rPr>
              <w:t>социально-бытовых условий проживания населения</w:t>
            </w:r>
            <w:r>
              <w:rPr>
                <w:sz w:val="20"/>
                <w:szCs w:val="20"/>
              </w:rPr>
              <w:t xml:space="preserve"> на территории Добрянского городского округа.</w:t>
            </w:r>
          </w:p>
          <w:p w:rsidR="001020F7" w:rsidRPr="003A7055" w:rsidRDefault="001020F7" w:rsidP="00564FC7">
            <w:pPr>
              <w:jc w:val="both"/>
              <w:rPr>
                <w:sz w:val="20"/>
                <w:szCs w:val="20"/>
              </w:rPr>
            </w:pPr>
          </w:p>
        </w:tc>
      </w:tr>
      <w:tr w:rsidR="00CA283D" w:rsidRPr="0057308C" w:rsidTr="001020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Целевые показатели 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Количество вырубленных аварийных деревьев; </w:t>
            </w:r>
          </w:p>
          <w:p w:rsidR="00CB6D6C" w:rsidRDefault="00CB6D6C" w:rsidP="00CA283D">
            <w:pPr>
              <w:jc w:val="both"/>
              <w:rPr>
                <w:sz w:val="20"/>
                <w:szCs w:val="20"/>
              </w:rPr>
            </w:pPr>
            <w:r w:rsidRPr="00CB6D6C">
              <w:rPr>
                <w:sz w:val="20"/>
                <w:szCs w:val="20"/>
              </w:rPr>
              <w:t>Доля автомобильных дорог местного значения вне границ населенных пунктов в границах Добрянского городского округа, соответствующая нормативному состоянию требуемого уровня безопасности дорожного движения</w:t>
            </w:r>
            <w:r w:rsidRPr="00CB6D6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Площадь клумб и вазонов, охваченных цветочными посадками;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proofErr w:type="spellStart"/>
            <w:r w:rsidRPr="0057308C">
              <w:rPr>
                <w:sz w:val="20"/>
                <w:szCs w:val="20"/>
              </w:rPr>
              <w:t>Акарицидная</w:t>
            </w:r>
            <w:proofErr w:type="spellEnd"/>
            <w:r w:rsidRPr="0057308C">
              <w:rPr>
                <w:sz w:val="20"/>
                <w:szCs w:val="20"/>
              </w:rPr>
              <w:t xml:space="preserve"> обработка;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proofErr w:type="spellStart"/>
            <w:r w:rsidRPr="0057308C">
              <w:rPr>
                <w:sz w:val="20"/>
                <w:szCs w:val="20"/>
              </w:rPr>
              <w:t>Дератизационная</w:t>
            </w:r>
            <w:proofErr w:type="spellEnd"/>
            <w:r w:rsidRPr="0057308C">
              <w:rPr>
                <w:sz w:val="20"/>
                <w:szCs w:val="20"/>
              </w:rPr>
              <w:t xml:space="preserve"> обработка;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Доля освещенных улиц, внутриквартальных проездов, скверов и зеленых зон в городском округе от общего количества улиц, где есть техническая возможность организации наружного освещения; 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детских спортивных площадок, соответствующих требованиям законодательства;</w:t>
            </w:r>
          </w:p>
          <w:p w:rsidR="00CA283D" w:rsidRPr="0057308C" w:rsidRDefault="002A3E8F" w:rsidP="00CA28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CA283D" w:rsidRPr="0057308C">
              <w:rPr>
                <w:sz w:val="20"/>
                <w:szCs w:val="20"/>
              </w:rPr>
              <w:t xml:space="preserve"> мест захоронений</w:t>
            </w:r>
            <w:r>
              <w:rPr>
                <w:sz w:val="20"/>
                <w:szCs w:val="20"/>
              </w:rPr>
              <w:t xml:space="preserve">, восстановленных </w:t>
            </w:r>
            <w:r w:rsidR="00D42CF2">
              <w:rPr>
                <w:sz w:val="20"/>
                <w:szCs w:val="20"/>
              </w:rPr>
              <w:t xml:space="preserve">до </w:t>
            </w:r>
            <w:r w:rsidR="00D42CF2" w:rsidRPr="00D42CF2">
              <w:rPr>
                <w:sz w:val="20"/>
                <w:szCs w:val="20"/>
              </w:rPr>
              <w:t>нормативного состояния</w:t>
            </w:r>
            <w:r w:rsidR="00CA283D" w:rsidRPr="0057308C">
              <w:rPr>
                <w:sz w:val="20"/>
                <w:szCs w:val="20"/>
              </w:rPr>
              <w:t>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Объем ликвидированных несанкционированных свалок;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Площадь, очищенная от борщевика Сосновского;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Количество отловленных животных;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Площадь отремонтированных дворовых и общественных  территорий;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Обустройство площадок накопления твердых коммунальных отходов;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Мониторинг на полигоне твердых бытовых отходов в п. Полазна</w:t>
            </w:r>
          </w:p>
        </w:tc>
      </w:tr>
      <w:tr w:rsidR="00CA283D" w:rsidRPr="0057308C" w:rsidTr="001020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Этапы и сроки реализации 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Срок реализации Программы </w:t>
            </w:r>
            <w:r w:rsidR="007855A6" w:rsidRPr="0057308C">
              <w:rPr>
                <w:sz w:val="20"/>
                <w:szCs w:val="20"/>
              </w:rPr>
              <w:t xml:space="preserve">- </w:t>
            </w:r>
            <w:r w:rsidRPr="0057308C">
              <w:rPr>
                <w:sz w:val="20"/>
                <w:szCs w:val="20"/>
              </w:rPr>
              <w:t xml:space="preserve">с 01.01.2020 по 31.12.2023 </w:t>
            </w:r>
          </w:p>
          <w:p w:rsidR="00CA283D" w:rsidRPr="0057308C" w:rsidRDefault="00CA283D" w:rsidP="00CA283D">
            <w:pPr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Программа не имеет строгого разделения на этапы, мероприятия реализуются на протяжении всего срока действия Программы. </w:t>
            </w:r>
          </w:p>
        </w:tc>
      </w:tr>
      <w:tr w:rsidR="00CA283D" w:rsidRPr="0057308C" w:rsidTr="001020F7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tabs>
                <w:tab w:val="left" w:pos="2301"/>
              </w:tabs>
              <w:jc w:val="both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Расходы на период действия Программы, в т. ч. по источникам финансирования (тыс. 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ind w:right="556"/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 том числе по годам</w:t>
            </w:r>
          </w:p>
        </w:tc>
      </w:tr>
      <w:tr w:rsidR="00CA283D" w:rsidRPr="0057308C" w:rsidTr="001020F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ind w:right="55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ind w:right="34"/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ind w:right="34"/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ind w:right="34"/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ind w:right="34"/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2023</w:t>
            </w:r>
          </w:p>
        </w:tc>
      </w:tr>
      <w:tr w:rsidR="00CA283D" w:rsidRPr="0057308C" w:rsidTr="001020F7">
        <w:trPr>
          <w:trHeight w:val="60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ind w:right="55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Всего</w:t>
            </w:r>
          </w:p>
          <w:p w:rsidR="00CA283D" w:rsidRPr="0057308C" w:rsidRDefault="00CA283D" w:rsidP="00CA283D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Всего</w:t>
            </w:r>
          </w:p>
          <w:p w:rsidR="00CA283D" w:rsidRPr="0057308C" w:rsidRDefault="00CA283D" w:rsidP="00CA283D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Всего</w:t>
            </w:r>
          </w:p>
          <w:p w:rsidR="00CA283D" w:rsidRPr="0057308C" w:rsidRDefault="00CA283D" w:rsidP="00CA283D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Всего</w:t>
            </w:r>
          </w:p>
          <w:p w:rsidR="00CA283D" w:rsidRPr="0057308C" w:rsidRDefault="00CA283D" w:rsidP="00CA283D">
            <w:pPr>
              <w:jc w:val="center"/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(тыс. руб.)</w:t>
            </w:r>
          </w:p>
        </w:tc>
      </w:tr>
      <w:tr w:rsidR="00CA283D" w:rsidRPr="0057308C" w:rsidTr="001020F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314706,0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88939,7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73086,2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75658,6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77021,5</w:t>
            </w:r>
          </w:p>
        </w:tc>
      </w:tr>
      <w:tr w:rsidR="00CA283D" w:rsidRPr="0057308C" w:rsidTr="001020F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72809,5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19129,0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17649,1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17649,1</w:t>
            </w:r>
          </w:p>
        </w:tc>
      </w:tr>
      <w:tr w:rsidR="00CA283D" w:rsidRPr="0057308C" w:rsidTr="001020F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11405,7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10922,4</w:t>
            </w:r>
          </w:p>
        </w:tc>
      </w:tr>
      <w:tr w:rsidR="00CA283D" w:rsidRPr="0057308C" w:rsidTr="001020F7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187189,4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1B6C6E" w:rsidP="00CA28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48450,0</w:t>
            </w:r>
          </w:p>
        </w:tc>
      </w:tr>
      <w:tr w:rsidR="00CA283D" w:rsidRPr="0057308C" w:rsidTr="001020F7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57308C" w:rsidRDefault="00CA283D" w:rsidP="00CA283D">
            <w:pPr>
              <w:jc w:val="center"/>
              <w:rPr>
                <w:color w:val="000000"/>
                <w:sz w:val="20"/>
                <w:szCs w:val="20"/>
              </w:rPr>
            </w:pPr>
            <w:r w:rsidRPr="005730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A283D" w:rsidRPr="0057308C" w:rsidTr="001020F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83D" w:rsidRPr="0057308C" w:rsidRDefault="00CA283D" w:rsidP="00CA283D">
            <w:pPr>
              <w:rPr>
                <w:sz w:val="20"/>
                <w:szCs w:val="20"/>
              </w:rPr>
            </w:pPr>
            <w:r w:rsidRPr="0057308C">
              <w:rPr>
                <w:sz w:val="20"/>
                <w:szCs w:val="20"/>
              </w:rPr>
              <w:t>Ожидаемые результаты программы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Количество </w:t>
            </w:r>
            <w:r w:rsidR="00D56896">
              <w:rPr>
                <w:sz w:val="20"/>
                <w:szCs w:val="20"/>
              </w:rPr>
              <w:t xml:space="preserve">ежегодно вырубаемых </w:t>
            </w:r>
            <w:r w:rsidRPr="005D2E41">
              <w:rPr>
                <w:sz w:val="20"/>
                <w:szCs w:val="20"/>
              </w:rPr>
              <w:t>аварийных деревьев</w:t>
            </w:r>
            <w:r w:rsidR="00D56896">
              <w:rPr>
                <w:sz w:val="20"/>
                <w:szCs w:val="20"/>
              </w:rPr>
              <w:t xml:space="preserve"> </w:t>
            </w:r>
            <w:r w:rsidRPr="005D2E41">
              <w:rPr>
                <w:sz w:val="20"/>
                <w:szCs w:val="20"/>
              </w:rPr>
              <w:t>– 81 ед.</w:t>
            </w:r>
            <w:r w:rsidR="00C05797">
              <w:rPr>
                <w:sz w:val="20"/>
                <w:szCs w:val="20"/>
              </w:rPr>
              <w:t xml:space="preserve">, </w:t>
            </w:r>
            <w:r w:rsidR="00D56896">
              <w:rPr>
                <w:sz w:val="20"/>
                <w:szCs w:val="20"/>
              </w:rPr>
              <w:t>сокращение</w:t>
            </w:r>
            <w:r w:rsidRPr="005D2E41">
              <w:rPr>
                <w:sz w:val="20"/>
                <w:szCs w:val="20"/>
              </w:rPr>
              <w:t xml:space="preserve"> к концу реализации программы на 324 ед</w:t>
            </w:r>
            <w:r w:rsidR="00C05797">
              <w:rPr>
                <w:sz w:val="20"/>
                <w:szCs w:val="20"/>
              </w:rPr>
              <w:t>. аварийных деревьев, представляющих опасность для населения</w:t>
            </w:r>
            <w:r w:rsidR="00D56896">
              <w:rPr>
                <w:sz w:val="20"/>
                <w:szCs w:val="20"/>
              </w:rPr>
              <w:t>;</w:t>
            </w:r>
          </w:p>
          <w:p w:rsidR="00CB6D6C" w:rsidRDefault="00CB6D6C" w:rsidP="005D2E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B6D6C">
              <w:rPr>
                <w:sz w:val="20"/>
                <w:szCs w:val="20"/>
              </w:rPr>
              <w:t>оля автомобильных дорог местного значения вне границ населенных пунктов в границах Добрянского городского округа, соответствующая нормативному состоянию требуемого уровня безопасности дорожного движения</w:t>
            </w:r>
            <w:r w:rsidRPr="00CB6D6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к концу реализации программы составит 80% от всех дорог местного значение вне границ населенных пунктов в границах ДГО;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>Площадь клумб и вазонов, охваченных цветочными посадками, ежегодно  – 1144,3 кв. м;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Площадь земельных участков, на которых будет </w:t>
            </w:r>
            <w:r w:rsidR="00F148D2">
              <w:rPr>
                <w:sz w:val="20"/>
                <w:szCs w:val="20"/>
              </w:rPr>
              <w:t xml:space="preserve">ежегодно </w:t>
            </w:r>
            <w:r w:rsidRPr="005D2E41">
              <w:rPr>
                <w:sz w:val="20"/>
                <w:szCs w:val="20"/>
              </w:rPr>
              <w:t xml:space="preserve">проведена </w:t>
            </w:r>
            <w:proofErr w:type="spellStart"/>
            <w:r w:rsidRPr="005D2E41">
              <w:rPr>
                <w:sz w:val="20"/>
                <w:szCs w:val="20"/>
              </w:rPr>
              <w:t>акарицидная</w:t>
            </w:r>
            <w:proofErr w:type="spellEnd"/>
            <w:r w:rsidRPr="005D2E41">
              <w:rPr>
                <w:sz w:val="20"/>
                <w:szCs w:val="20"/>
              </w:rPr>
              <w:t xml:space="preserve"> обработка, уничтожающая клещей – 118,7 га;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Площадь земельных участков, на которых будет </w:t>
            </w:r>
            <w:r w:rsidR="00F148D2">
              <w:rPr>
                <w:sz w:val="20"/>
                <w:szCs w:val="20"/>
              </w:rPr>
              <w:t xml:space="preserve">ежегодно </w:t>
            </w:r>
            <w:r w:rsidRPr="005D2E41">
              <w:rPr>
                <w:sz w:val="20"/>
                <w:szCs w:val="20"/>
              </w:rPr>
              <w:t xml:space="preserve">проведена </w:t>
            </w:r>
            <w:proofErr w:type="spellStart"/>
            <w:r w:rsidRPr="005D2E41">
              <w:rPr>
                <w:sz w:val="20"/>
                <w:szCs w:val="20"/>
              </w:rPr>
              <w:t>дератизационная</w:t>
            </w:r>
            <w:proofErr w:type="spellEnd"/>
            <w:r w:rsidRPr="005D2E41">
              <w:rPr>
                <w:sz w:val="20"/>
                <w:szCs w:val="20"/>
              </w:rPr>
              <w:t xml:space="preserve"> обработка, уничтожающая грызунов – 118,7 га;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Доля освещенных улиц, внутриквартальных проездов, скверов и зеленых зон в городском округе составит 50% от общего количества улиц, где есть техническая возможность организации наружного освещения; 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Количество детских спортивных площадок, соответствующих требованиям законодательства, </w:t>
            </w:r>
            <w:r w:rsidR="00C05797" w:rsidRPr="00C05797">
              <w:rPr>
                <w:sz w:val="20"/>
                <w:szCs w:val="20"/>
              </w:rPr>
              <w:t xml:space="preserve">к концу реализации программы </w:t>
            </w:r>
            <w:r w:rsidRPr="005D2E41">
              <w:rPr>
                <w:sz w:val="20"/>
                <w:szCs w:val="20"/>
              </w:rPr>
              <w:t>увеличится на 5 шт.;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Площадь мест захоронений, </w:t>
            </w:r>
            <w:r w:rsidR="00D42CF2" w:rsidRPr="00D42CF2">
              <w:rPr>
                <w:sz w:val="20"/>
                <w:szCs w:val="20"/>
              </w:rPr>
              <w:t>восстановленн</w:t>
            </w:r>
            <w:r w:rsidR="00D42CF2">
              <w:rPr>
                <w:sz w:val="20"/>
                <w:szCs w:val="20"/>
              </w:rPr>
              <w:t>ых до</w:t>
            </w:r>
            <w:r w:rsidR="00D42CF2" w:rsidRPr="00D42CF2">
              <w:rPr>
                <w:sz w:val="20"/>
                <w:szCs w:val="20"/>
              </w:rPr>
              <w:t xml:space="preserve"> нормативного состояния</w:t>
            </w:r>
            <w:r w:rsidR="00D42CF2">
              <w:rPr>
                <w:sz w:val="20"/>
                <w:szCs w:val="20"/>
              </w:rPr>
              <w:t>,</w:t>
            </w:r>
            <w:r w:rsidR="000D0338">
              <w:rPr>
                <w:sz w:val="20"/>
                <w:szCs w:val="20"/>
              </w:rPr>
              <w:t xml:space="preserve"> тем самым</w:t>
            </w:r>
            <w:r w:rsidR="00D42CF2" w:rsidRPr="00D42CF2">
              <w:rPr>
                <w:sz w:val="20"/>
                <w:szCs w:val="20"/>
              </w:rPr>
              <w:t xml:space="preserve"> </w:t>
            </w:r>
            <w:r w:rsidRPr="005D2E41">
              <w:rPr>
                <w:sz w:val="20"/>
                <w:szCs w:val="20"/>
              </w:rPr>
              <w:t>улучшая содержание мест захоронений на территории  - не менее 40 га ежегодно;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>Объем ликвидированных несанкционированных свалок - не менее 2000 куб. м ежегодно, обеспечив полную ликвидацию свалок к концу реализации программы;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Площадь, очищенная от борщевика Сосновского, </w:t>
            </w:r>
            <w:r w:rsidR="001F7941">
              <w:rPr>
                <w:sz w:val="20"/>
                <w:szCs w:val="20"/>
              </w:rPr>
              <w:t>предотвращая распространение ядовитого сорняка</w:t>
            </w:r>
            <w:proofErr w:type="gramStart"/>
            <w:r w:rsidR="001F7941">
              <w:rPr>
                <w:sz w:val="20"/>
                <w:szCs w:val="20"/>
              </w:rPr>
              <w:t>.</w:t>
            </w:r>
            <w:proofErr w:type="gramEnd"/>
            <w:r w:rsidR="001F7941">
              <w:rPr>
                <w:sz w:val="20"/>
                <w:szCs w:val="20"/>
              </w:rPr>
              <w:t xml:space="preserve"> </w:t>
            </w:r>
            <w:proofErr w:type="gramStart"/>
            <w:r w:rsidRPr="005D2E41">
              <w:rPr>
                <w:sz w:val="20"/>
                <w:szCs w:val="20"/>
              </w:rPr>
              <w:t>е</w:t>
            </w:r>
            <w:proofErr w:type="gramEnd"/>
            <w:r w:rsidRPr="005D2E41">
              <w:rPr>
                <w:sz w:val="20"/>
                <w:szCs w:val="20"/>
              </w:rPr>
              <w:t xml:space="preserve">жегодно </w:t>
            </w:r>
            <w:r w:rsidR="001B6C6E">
              <w:rPr>
                <w:sz w:val="20"/>
                <w:szCs w:val="20"/>
              </w:rPr>
              <w:t>–</w:t>
            </w:r>
            <w:r w:rsidRPr="005D2E41">
              <w:rPr>
                <w:sz w:val="20"/>
                <w:szCs w:val="20"/>
              </w:rPr>
              <w:t xml:space="preserve"> </w:t>
            </w:r>
            <w:r w:rsidR="001B6C6E">
              <w:rPr>
                <w:sz w:val="20"/>
                <w:szCs w:val="20"/>
              </w:rPr>
              <w:t>40,49</w:t>
            </w:r>
            <w:r w:rsidRPr="005D2E41">
              <w:rPr>
                <w:sz w:val="20"/>
                <w:szCs w:val="20"/>
              </w:rPr>
              <w:t xml:space="preserve"> га;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Количество отловленных животных к концу реализации программы </w:t>
            </w:r>
            <w:r w:rsidR="00C05797">
              <w:rPr>
                <w:sz w:val="20"/>
                <w:szCs w:val="20"/>
              </w:rPr>
              <w:t>237</w:t>
            </w:r>
            <w:r w:rsidRPr="005D2E41">
              <w:rPr>
                <w:sz w:val="20"/>
                <w:szCs w:val="20"/>
              </w:rPr>
              <w:t xml:space="preserve"> ед.;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>Площадь отремонтированных дворовых и общественных  территорий составит к концу реализации программы  348 тыс. кв. м.;</w:t>
            </w:r>
          </w:p>
          <w:p w:rsidR="005D2E41" w:rsidRPr="005D2E41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>Обустройство площадок накопления твердых коммунальных отходов к концу реализации программы - 81 ед.;</w:t>
            </w:r>
          </w:p>
          <w:p w:rsidR="00CA283D" w:rsidRPr="0057308C" w:rsidRDefault="005D2E41" w:rsidP="005D2E41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>Площадь земельного участка полигона ТКО, на котором будут проведен ежеквартальный мониторинг воды, земли и воздуха для контроля санитарной экологической обстановки на полигоне ТКО  – 6 га ежегодно</w:t>
            </w:r>
            <w:proofErr w:type="gramStart"/>
            <w:r w:rsidRPr="005D2E41">
              <w:rPr>
                <w:sz w:val="20"/>
                <w:szCs w:val="20"/>
              </w:rPr>
              <w:t>.»</w:t>
            </w:r>
            <w:proofErr w:type="gramEnd"/>
          </w:p>
        </w:tc>
      </w:tr>
    </w:tbl>
    <w:p w:rsidR="00584DB7" w:rsidRDefault="007F0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235EA1">
        <w:rPr>
          <w:sz w:val="28"/>
          <w:szCs w:val="28"/>
        </w:rPr>
        <w:t>«</w:t>
      </w:r>
      <w:r>
        <w:rPr>
          <w:sz w:val="28"/>
          <w:szCs w:val="28"/>
        </w:rPr>
        <w:t>Цели, задачи и целевые показатели программы»</w:t>
      </w:r>
      <w:r w:rsidR="00947D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84DB7" w:rsidRDefault="00584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47DB9">
        <w:rPr>
          <w:sz w:val="28"/>
          <w:szCs w:val="28"/>
        </w:rPr>
        <w:t>а</w:t>
      </w:r>
      <w:r w:rsidRPr="00584DB7">
        <w:rPr>
          <w:sz w:val="28"/>
          <w:szCs w:val="28"/>
        </w:rPr>
        <w:t xml:space="preserve">бзац </w:t>
      </w:r>
      <w:r>
        <w:rPr>
          <w:sz w:val="28"/>
          <w:szCs w:val="28"/>
        </w:rPr>
        <w:t xml:space="preserve">первый и второй </w:t>
      </w:r>
      <w:r w:rsidRPr="00584DB7">
        <w:rPr>
          <w:sz w:val="28"/>
          <w:szCs w:val="28"/>
        </w:rPr>
        <w:t>изложить в следующей редакции:</w:t>
      </w:r>
    </w:p>
    <w:p w:rsidR="00584DB7" w:rsidRDefault="00584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4DB7">
        <w:rPr>
          <w:sz w:val="28"/>
          <w:szCs w:val="28"/>
        </w:rPr>
        <w:t>Целью муниципальной программы является:</w:t>
      </w:r>
    </w:p>
    <w:p w:rsidR="00584DB7" w:rsidRDefault="00584DB7">
      <w:pPr>
        <w:ind w:firstLine="708"/>
        <w:jc w:val="both"/>
        <w:rPr>
          <w:sz w:val="28"/>
          <w:szCs w:val="28"/>
        </w:rPr>
      </w:pPr>
      <w:r w:rsidRPr="00584DB7">
        <w:rPr>
          <w:sz w:val="28"/>
          <w:szCs w:val="28"/>
        </w:rPr>
        <w:t>Улучшение социально-бытовых условий проживания населения на территории Добрянского городского округа</w:t>
      </w:r>
      <w:proofErr w:type="gramStart"/>
      <w:r w:rsidRPr="00584DB7">
        <w:rPr>
          <w:sz w:val="28"/>
          <w:szCs w:val="28"/>
        </w:rPr>
        <w:t>.</w:t>
      </w:r>
      <w:r w:rsidR="00947DB9">
        <w:rPr>
          <w:sz w:val="28"/>
          <w:szCs w:val="28"/>
        </w:rPr>
        <w:t>»;</w:t>
      </w:r>
      <w:proofErr w:type="gramEnd"/>
    </w:p>
    <w:p w:rsidR="00865142" w:rsidRDefault="00584DB7">
      <w:pPr>
        <w:ind w:firstLine="708"/>
        <w:jc w:val="both"/>
      </w:pPr>
      <w:r>
        <w:rPr>
          <w:sz w:val="28"/>
          <w:szCs w:val="28"/>
        </w:rPr>
        <w:t xml:space="preserve">3.2. </w:t>
      </w:r>
      <w:r w:rsidR="00947DB9">
        <w:rPr>
          <w:sz w:val="28"/>
          <w:szCs w:val="28"/>
        </w:rPr>
        <w:t>т</w:t>
      </w:r>
      <w:r w:rsidR="007F0E55">
        <w:rPr>
          <w:sz w:val="28"/>
          <w:szCs w:val="28"/>
        </w:rPr>
        <w:t>аблицу 1 «Целевые показатели муниципальной программы» изложить в следующей редакции:</w:t>
      </w:r>
    </w:p>
    <w:p w:rsidR="00865142" w:rsidRDefault="007F0E55">
      <w:pPr>
        <w:jc w:val="center"/>
      </w:pPr>
      <w:r>
        <w:rPr>
          <w:sz w:val="28"/>
          <w:szCs w:val="28"/>
        </w:rPr>
        <w:t xml:space="preserve">«Целевые показатели муниципальной программы </w:t>
      </w:r>
    </w:p>
    <w:p w:rsidR="00865142" w:rsidRDefault="007F0E55">
      <w:pPr>
        <w:jc w:val="right"/>
      </w:pPr>
      <w:r>
        <w:t xml:space="preserve">   Таблица 1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851"/>
        <w:gridCol w:w="850"/>
        <w:gridCol w:w="1134"/>
        <w:gridCol w:w="709"/>
        <w:gridCol w:w="851"/>
        <w:gridCol w:w="850"/>
        <w:gridCol w:w="851"/>
      </w:tblGrid>
      <w:tr w:rsidR="00CA283D" w:rsidRPr="00271441" w:rsidTr="001B6C6E">
        <w:trPr>
          <w:trHeight w:val="410"/>
          <w:tblHeader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 xml:space="preserve">№ </w:t>
            </w:r>
            <w:proofErr w:type="gramStart"/>
            <w:r w:rsidRPr="00271441">
              <w:rPr>
                <w:sz w:val="20"/>
                <w:szCs w:val="20"/>
              </w:rPr>
              <w:t>п</w:t>
            </w:r>
            <w:proofErr w:type="gramEnd"/>
            <w:r w:rsidRPr="00271441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Наименование</w:t>
            </w:r>
          </w:p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целевого показателя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proofErr w:type="gramStart"/>
            <w:r w:rsidRPr="00271441">
              <w:rPr>
                <w:sz w:val="20"/>
                <w:szCs w:val="20"/>
              </w:rPr>
              <w:t>Едини</w:t>
            </w:r>
            <w:r w:rsidR="00033114">
              <w:rPr>
                <w:sz w:val="20"/>
                <w:szCs w:val="20"/>
              </w:rPr>
              <w:t>-</w:t>
            </w:r>
            <w:proofErr w:type="spellStart"/>
            <w:r w:rsidRPr="00271441">
              <w:rPr>
                <w:sz w:val="20"/>
                <w:szCs w:val="20"/>
              </w:rPr>
              <w:t>ца</w:t>
            </w:r>
            <w:proofErr w:type="spellEnd"/>
            <w:proofErr w:type="gramEnd"/>
            <w:r w:rsidRPr="00271441">
              <w:rPr>
                <w:sz w:val="20"/>
                <w:szCs w:val="20"/>
              </w:rPr>
              <w:t xml:space="preserve"> </w:t>
            </w:r>
            <w:proofErr w:type="spellStart"/>
            <w:r w:rsidRPr="00271441">
              <w:rPr>
                <w:sz w:val="20"/>
                <w:szCs w:val="20"/>
              </w:rPr>
              <w:t>изме</w:t>
            </w:r>
            <w:proofErr w:type="spellEnd"/>
            <w:r w:rsidRPr="00271441">
              <w:rPr>
                <w:sz w:val="20"/>
                <w:szCs w:val="20"/>
              </w:rPr>
              <w:t>-рения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ГРБС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Значение целевого показателя на начало реализации</w:t>
            </w:r>
          </w:p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программы</w:t>
            </w:r>
          </w:p>
        </w:tc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Плановое значение целевого показателя</w:t>
            </w:r>
          </w:p>
        </w:tc>
      </w:tr>
      <w:tr w:rsidR="00CA283D" w:rsidRPr="00271441" w:rsidTr="001B6C6E">
        <w:trPr>
          <w:trHeight w:val="550"/>
          <w:tblHeader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2023</w:t>
            </w:r>
          </w:p>
        </w:tc>
      </w:tr>
      <w:tr w:rsidR="00CA283D" w:rsidRPr="00271441" w:rsidTr="001B6C6E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4A5D" w:rsidRPr="00D44A5D" w:rsidRDefault="00D44A5D" w:rsidP="00906A05">
            <w:pPr>
              <w:rPr>
                <w:sz w:val="20"/>
                <w:szCs w:val="20"/>
              </w:rPr>
            </w:pPr>
            <w:r w:rsidRPr="00D44A5D">
              <w:rPr>
                <w:sz w:val="20"/>
                <w:szCs w:val="20"/>
              </w:rPr>
              <w:t xml:space="preserve">Количество вырубленных аварийных деревьев; </w:t>
            </w:r>
          </w:p>
          <w:p w:rsidR="00CA283D" w:rsidRPr="00271441" w:rsidRDefault="00CA283D" w:rsidP="00906A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81</w:t>
            </w:r>
          </w:p>
        </w:tc>
      </w:tr>
      <w:tr w:rsidR="00CB6D6C" w:rsidTr="001B6C6E">
        <w:tblPrEx>
          <w:tblBorders>
            <w:right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6C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D6C" w:rsidRDefault="00CB6D6C" w:rsidP="00906A05">
            <w:pPr>
              <w:tabs>
                <w:tab w:val="left" w:pos="-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4B1655">
              <w:rPr>
                <w:sz w:val="20"/>
                <w:szCs w:val="20"/>
              </w:rPr>
              <w:t>автомобильных дорог местного значения вне границ населенных пунктов в границах Добрянского городского округа</w:t>
            </w:r>
            <w:r>
              <w:rPr>
                <w:sz w:val="20"/>
                <w:szCs w:val="20"/>
              </w:rPr>
              <w:t>, соответствующая нормативному состоянию требуемого уровня безопасности дорожного движения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6C" w:rsidRDefault="00CB6D6C" w:rsidP="00906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6C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6C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6C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6C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6D6C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D6C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A283D" w:rsidRPr="00271441" w:rsidTr="001B6C6E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CA283D" w:rsidP="00906A05">
            <w:pPr>
              <w:tabs>
                <w:tab w:val="left" w:pos="-22"/>
              </w:tabs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 xml:space="preserve">Площадь клумб и вазонов, охваченных цветочными посадками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кв.</w:t>
            </w:r>
            <w:r w:rsidR="00033114">
              <w:rPr>
                <w:sz w:val="20"/>
                <w:szCs w:val="20"/>
              </w:rPr>
              <w:t xml:space="preserve"> </w:t>
            </w:r>
            <w:r w:rsidRPr="00271441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902EDE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1144,3</w:t>
            </w:r>
          </w:p>
        </w:tc>
      </w:tr>
      <w:tr w:rsidR="00CA283D" w:rsidRPr="00271441" w:rsidTr="001B6C6E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4A5D" w:rsidRPr="00D44A5D" w:rsidRDefault="00D44A5D" w:rsidP="00906A05">
            <w:pPr>
              <w:tabs>
                <w:tab w:val="left" w:pos="-2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Акарицидная</w:t>
            </w:r>
            <w:proofErr w:type="spellEnd"/>
            <w:r>
              <w:rPr>
                <w:sz w:val="20"/>
                <w:szCs w:val="20"/>
              </w:rPr>
              <w:t xml:space="preserve"> обработка</w:t>
            </w:r>
          </w:p>
          <w:p w:rsidR="00CA283D" w:rsidRPr="00271441" w:rsidRDefault="00CA283D" w:rsidP="00906A05">
            <w:pPr>
              <w:tabs>
                <w:tab w:val="left" w:pos="-2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902EDE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118,7</w:t>
            </w:r>
          </w:p>
        </w:tc>
      </w:tr>
      <w:tr w:rsidR="00CA283D" w:rsidRPr="00271441" w:rsidTr="001B6C6E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D44A5D" w:rsidP="00906A05">
            <w:pPr>
              <w:tabs>
                <w:tab w:val="left" w:pos="-2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="00CA283D" w:rsidRPr="00271441">
              <w:rPr>
                <w:sz w:val="20"/>
                <w:szCs w:val="20"/>
              </w:rPr>
              <w:t>ератизационн</w:t>
            </w:r>
            <w:r>
              <w:rPr>
                <w:sz w:val="20"/>
                <w:szCs w:val="20"/>
              </w:rPr>
              <w:t>ая</w:t>
            </w:r>
            <w:proofErr w:type="spellEnd"/>
            <w:r w:rsidR="00564FC7">
              <w:rPr>
                <w:sz w:val="20"/>
                <w:szCs w:val="20"/>
              </w:rPr>
              <w:t xml:space="preserve"> обработк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902EDE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118,7</w:t>
            </w:r>
          </w:p>
        </w:tc>
      </w:tr>
      <w:tr w:rsidR="00CA283D" w:rsidRPr="00271441" w:rsidTr="001B6C6E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CA283D" w:rsidP="00906A05">
            <w:pPr>
              <w:tabs>
                <w:tab w:val="left" w:pos="-22"/>
              </w:tabs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Доля освещенных улиц, внутриквартальных, проездов, скверов и зеленых зон в городском округе от общего количества улиц, где есть техническая возможность организации наружного освещения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</w:t>
            </w:r>
          </w:p>
        </w:tc>
      </w:tr>
      <w:tr w:rsidR="00CA283D" w:rsidRPr="00271441" w:rsidTr="001B6C6E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44A5D" w:rsidRPr="00D44A5D" w:rsidRDefault="00D44A5D" w:rsidP="00906A05">
            <w:pPr>
              <w:tabs>
                <w:tab w:val="left" w:pos="-22"/>
              </w:tabs>
              <w:rPr>
                <w:sz w:val="20"/>
                <w:szCs w:val="20"/>
              </w:rPr>
            </w:pPr>
            <w:r w:rsidRPr="00D44A5D">
              <w:rPr>
                <w:sz w:val="20"/>
                <w:szCs w:val="20"/>
              </w:rPr>
              <w:t>Количество детских спортивных площадок, соответствующих требованиям законодательства</w:t>
            </w:r>
          </w:p>
          <w:p w:rsidR="00CA283D" w:rsidRPr="00271441" w:rsidRDefault="00CA283D" w:rsidP="00906A05">
            <w:pPr>
              <w:tabs>
                <w:tab w:val="left" w:pos="-22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</w:tr>
      <w:tr w:rsidR="00CA283D" w:rsidRPr="00271441" w:rsidTr="001B6C6E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2A3E8F" w:rsidP="00906A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="00CA283D" w:rsidRPr="00271441">
              <w:rPr>
                <w:sz w:val="20"/>
                <w:szCs w:val="20"/>
              </w:rPr>
              <w:t>мест захоронений</w:t>
            </w:r>
            <w:r>
              <w:rPr>
                <w:sz w:val="20"/>
                <w:szCs w:val="20"/>
              </w:rPr>
              <w:t xml:space="preserve">, восстановленных </w:t>
            </w:r>
            <w:r w:rsidR="000D0338">
              <w:rPr>
                <w:sz w:val="20"/>
                <w:szCs w:val="20"/>
              </w:rPr>
              <w:t>до нормативного состояния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902EDE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40</w:t>
            </w:r>
          </w:p>
        </w:tc>
      </w:tr>
      <w:tr w:rsidR="00CA283D" w:rsidRPr="00271441" w:rsidTr="001B6C6E">
        <w:trPr>
          <w:trHeight w:val="55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CA283D" w:rsidP="00906A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 xml:space="preserve">Объем ликвидированных несанкционированных свалок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куб.</w:t>
            </w:r>
            <w:r w:rsidR="00033114">
              <w:rPr>
                <w:sz w:val="20"/>
                <w:szCs w:val="20"/>
              </w:rPr>
              <w:t xml:space="preserve"> </w:t>
            </w:r>
            <w:r w:rsidRPr="00271441"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2000</w:t>
            </w:r>
          </w:p>
        </w:tc>
      </w:tr>
      <w:tr w:rsidR="00CA283D" w:rsidRPr="00271441" w:rsidTr="001B6C6E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Площадь, очищенная от борщевика Сосновского;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1B6C6E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1B6C6E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1B6C6E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40,49</w:t>
            </w:r>
          </w:p>
        </w:tc>
      </w:tr>
      <w:tr w:rsidR="00CA283D" w:rsidRPr="00271441" w:rsidTr="001B6C6E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</w:t>
            </w:r>
            <w:r w:rsidR="00CB6D6C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 xml:space="preserve">Количество отловленных животных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033114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е</w:t>
            </w:r>
            <w:r w:rsidR="00CA283D" w:rsidRPr="00271441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902EDE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79</w:t>
            </w:r>
          </w:p>
        </w:tc>
      </w:tr>
      <w:tr w:rsidR="00CA283D" w:rsidRPr="00271441" w:rsidTr="001B6C6E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B6D6C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Площадь отремонтированных дворовых и общественных  территорий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тыс. кв. 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96</w:t>
            </w:r>
          </w:p>
        </w:tc>
      </w:tr>
      <w:tr w:rsidR="00CA283D" w:rsidRPr="00271441" w:rsidTr="001B6C6E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</w:t>
            </w:r>
            <w:r w:rsidR="00CB6D6C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C96810" w:rsidP="00906A05">
            <w:pPr>
              <w:rPr>
                <w:sz w:val="20"/>
                <w:szCs w:val="20"/>
              </w:rPr>
            </w:pPr>
            <w:r w:rsidRPr="00C96810">
              <w:rPr>
                <w:sz w:val="20"/>
                <w:szCs w:val="20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047D94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е</w:t>
            </w:r>
            <w:r w:rsidR="00CA283D" w:rsidRPr="00271441">
              <w:rPr>
                <w:sz w:val="20"/>
                <w:szCs w:val="20"/>
              </w:rPr>
              <w:t>д.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27</w:t>
            </w:r>
          </w:p>
        </w:tc>
      </w:tr>
      <w:tr w:rsidR="00CA283D" w:rsidRPr="00271441" w:rsidTr="001B6C6E">
        <w:trPr>
          <w:trHeight w:val="144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1</w:t>
            </w:r>
            <w:r w:rsidR="00CB6D6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A283D" w:rsidRPr="00271441" w:rsidRDefault="00C96810" w:rsidP="00906A05">
            <w:pPr>
              <w:rPr>
                <w:sz w:val="20"/>
                <w:szCs w:val="20"/>
              </w:rPr>
            </w:pPr>
            <w:r w:rsidRPr="00C96810">
              <w:rPr>
                <w:sz w:val="20"/>
                <w:szCs w:val="20"/>
              </w:rPr>
              <w:t>Мониторинг на полигоне твердых бытовых отходов в п. Полазна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га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902EDE" w:rsidP="0090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83D" w:rsidRPr="00271441" w:rsidRDefault="00CA283D" w:rsidP="00906A05">
            <w:pPr>
              <w:jc w:val="center"/>
              <w:rPr>
                <w:sz w:val="20"/>
                <w:szCs w:val="20"/>
              </w:rPr>
            </w:pPr>
            <w:r w:rsidRPr="00271441">
              <w:rPr>
                <w:sz w:val="20"/>
                <w:szCs w:val="20"/>
              </w:rPr>
              <w:t>6</w:t>
            </w:r>
          </w:p>
        </w:tc>
      </w:tr>
    </w:tbl>
    <w:p w:rsidR="00E21279" w:rsidRDefault="00E21279">
      <w:pPr>
        <w:autoSpaceDE w:val="0"/>
        <w:ind w:firstLine="708"/>
        <w:jc w:val="both"/>
        <w:rPr>
          <w:sz w:val="28"/>
          <w:szCs w:val="28"/>
        </w:rPr>
      </w:pPr>
      <w:r w:rsidRPr="00E21279">
        <w:rPr>
          <w:sz w:val="28"/>
          <w:szCs w:val="28"/>
        </w:rPr>
        <w:t xml:space="preserve">4. </w:t>
      </w:r>
      <w:r w:rsidR="00906A05">
        <w:rPr>
          <w:sz w:val="28"/>
          <w:szCs w:val="28"/>
        </w:rPr>
        <w:t>абзац четвертый р</w:t>
      </w:r>
      <w:r w:rsidRPr="00E21279">
        <w:rPr>
          <w:sz w:val="28"/>
          <w:szCs w:val="28"/>
        </w:rPr>
        <w:t>аздел</w:t>
      </w:r>
      <w:r w:rsidR="00906A05">
        <w:rPr>
          <w:sz w:val="28"/>
          <w:szCs w:val="28"/>
        </w:rPr>
        <w:t>а</w:t>
      </w:r>
      <w:r w:rsidRPr="00E21279">
        <w:rPr>
          <w:sz w:val="28"/>
          <w:szCs w:val="28"/>
        </w:rPr>
        <w:t xml:space="preserve"> VI «</w:t>
      </w:r>
      <w:r>
        <w:rPr>
          <w:sz w:val="28"/>
          <w:szCs w:val="28"/>
        </w:rPr>
        <w:t>Система управления реализацией муниципальной программы» изложить в следующей редакции:</w:t>
      </w:r>
    </w:p>
    <w:p w:rsidR="00E21279" w:rsidRDefault="00E21279" w:rsidP="00E2127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«Соисполнителями муниципальной программы являются а</w:t>
      </w:r>
      <w:r w:rsidRPr="00E21279">
        <w:rPr>
          <w:sz w:val="28"/>
          <w:szCs w:val="28"/>
        </w:rPr>
        <w:t>дминистрация Добрянского городского округа Пермского края</w:t>
      </w:r>
      <w:r>
        <w:rPr>
          <w:sz w:val="28"/>
          <w:szCs w:val="28"/>
        </w:rPr>
        <w:t xml:space="preserve">, </w:t>
      </w:r>
      <w:r w:rsidRPr="00E21279">
        <w:rPr>
          <w:sz w:val="28"/>
          <w:szCs w:val="28"/>
        </w:rPr>
        <w:t>МКУ «Отдел жилищно-</w:t>
      </w:r>
      <w:r w:rsidRPr="00E21279">
        <w:rPr>
          <w:sz w:val="28"/>
          <w:szCs w:val="28"/>
        </w:rPr>
        <w:lastRenderedPageBreak/>
        <w:t>коммунального хозяйства и благоустройства в рабочем поселке Полазна администрации Добрянского городского округа</w:t>
      </w:r>
      <w:proofErr w:type="gramStart"/>
      <w:r>
        <w:rPr>
          <w:sz w:val="28"/>
          <w:szCs w:val="28"/>
        </w:rPr>
        <w:t>.</w:t>
      </w:r>
      <w:r w:rsidRPr="00E21279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865142" w:rsidRDefault="00E2127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645B">
        <w:rPr>
          <w:sz w:val="28"/>
          <w:szCs w:val="28"/>
        </w:rPr>
        <w:t xml:space="preserve">. Раздел </w:t>
      </w:r>
      <w:r w:rsidR="007F0E55">
        <w:rPr>
          <w:sz w:val="28"/>
          <w:szCs w:val="28"/>
          <w:lang w:val="en-US"/>
        </w:rPr>
        <w:t>VII</w:t>
      </w:r>
      <w:r w:rsidR="009A645B">
        <w:rPr>
          <w:sz w:val="28"/>
          <w:szCs w:val="28"/>
        </w:rPr>
        <w:t xml:space="preserve"> «</w:t>
      </w:r>
      <w:r w:rsidR="007F0E55">
        <w:rPr>
          <w:sz w:val="28"/>
          <w:szCs w:val="28"/>
        </w:rPr>
        <w:t>Ожидаемые результаты реализации муниципальной программы» изложить в следующей редакции:</w:t>
      </w:r>
    </w:p>
    <w:p w:rsidR="00947DB9" w:rsidRDefault="00CA283D" w:rsidP="00947DB9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7DB9" w:rsidRPr="00947DB9">
        <w:rPr>
          <w:b/>
          <w:sz w:val="28"/>
          <w:szCs w:val="28"/>
          <w:lang w:val="en-US"/>
        </w:rPr>
        <w:t>VII</w:t>
      </w:r>
      <w:r w:rsidR="00947DB9" w:rsidRPr="00947DB9">
        <w:rPr>
          <w:b/>
          <w:sz w:val="28"/>
          <w:szCs w:val="28"/>
        </w:rPr>
        <w:t>. «Ожидаемые результаты реализации муниципальной программы</w:t>
      </w:r>
    </w:p>
    <w:p w:rsidR="00D56896" w:rsidRDefault="00D56896" w:rsidP="00CA283D">
      <w:pPr>
        <w:autoSpaceDE w:val="0"/>
        <w:ind w:firstLine="708"/>
        <w:jc w:val="both"/>
        <w:rPr>
          <w:sz w:val="28"/>
          <w:szCs w:val="28"/>
        </w:rPr>
      </w:pPr>
      <w:r w:rsidRPr="00D56896">
        <w:rPr>
          <w:sz w:val="28"/>
          <w:szCs w:val="28"/>
        </w:rPr>
        <w:t>Количество ежегодно вырубаемых аварийных деревьев – 81 ед., сокращение к концу реализации программы на 324 ед. аварийных деревьев, представляющих опасность для населения;</w:t>
      </w:r>
    </w:p>
    <w:p w:rsidR="00CB6D6C" w:rsidRDefault="00CB6D6C" w:rsidP="00CA283D">
      <w:pPr>
        <w:autoSpaceDE w:val="0"/>
        <w:ind w:firstLine="708"/>
        <w:jc w:val="both"/>
        <w:rPr>
          <w:sz w:val="28"/>
          <w:szCs w:val="28"/>
        </w:rPr>
      </w:pPr>
      <w:r w:rsidRPr="00CB6D6C">
        <w:rPr>
          <w:sz w:val="28"/>
          <w:szCs w:val="28"/>
        </w:rPr>
        <w:t>Доля автомобильных дорог местного значения вне границ населенных пунктов в границах Добрянского городского округа, соответствующая нормативному состоянию требуемого уровня безопасности дорожного движения</w:t>
      </w:r>
      <w:r>
        <w:rPr>
          <w:sz w:val="28"/>
          <w:szCs w:val="28"/>
        </w:rPr>
        <w:t xml:space="preserve"> </w:t>
      </w:r>
      <w:r w:rsidRPr="00CB6D6C">
        <w:rPr>
          <w:sz w:val="28"/>
          <w:szCs w:val="28"/>
        </w:rPr>
        <w:t xml:space="preserve"> к концу реализации программы составит 80% от всех дорог местного значение вне границ населенных пунктов в границах ДГО;</w:t>
      </w:r>
    </w:p>
    <w:p w:rsidR="00CA283D" w:rsidRPr="00CA283D" w:rsidRDefault="00CA283D" w:rsidP="00CA283D">
      <w:pPr>
        <w:autoSpaceDE w:val="0"/>
        <w:ind w:firstLine="708"/>
        <w:jc w:val="both"/>
        <w:rPr>
          <w:sz w:val="28"/>
          <w:szCs w:val="28"/>
        </w:rPr>
      </w:pPr>
      <w:r w:rsidRPr="00CA283D">
        <w:rPr>
          <w:sz w:val="28"/>
          <w:szCs w:val="28"/>
        </w:rPr>
        <w:t>Площадь клумб и вазонов, охваченных цветочными посадками</w:t>
      </w:r>
      <w:r w:rsidR="00E06E5C">
        <w:rPr>
          <w:sz w:val="28"/>
          <w:szCs w:val="28"/>
        </w:rPr>
        <w:t xml:space="preserve">, ежегодно </w:t>
      </w:r>
      <w:r w:rsidRPr="00CA283D">
        <w:rPr>
          <w:sz w:val="28"/>
          <w:szCs w:val="28"/>
        </w:rPr>
        <w:t xml:space="preserve"> – 1144,3 кв.</w:t>
      </w:r>
      <w:r w:rsidR="00B90317">
        <w:rPr>
          <w:sz w:val="28"/>
          <w:szCs w:val="28"/>
        </w:rPr>
        <w:t xml:space="preserve"> </w:t>
      </w:r>
      <w:r w:rsidRPr="00CA283D">
        <w:rPr>
          <w:sz w:val="28"/>
          <w:szCs w:val="28"/>
        </w:rPr>
        <w:t>м;</w:t>
      </w:r>
    </w:p>
    <w:p w:rsidR="00CA283D" w:rsidRPr="00CA283D" w:rsidRDefault="00E06E5C" w:rsidP="00CA283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земельных участк</w:t>
      </w:r>
      <w:r w:rsidR="0042325D">
        <w:rPr>
          <w:sz w:val="28"/>
          <w:szCs w:val="28"/>
        </w:rPr>
        <w:t>ов</w:t>
      </w:r>
      <w:r w:rsidR="00D44A5D">
        <w:rPr>
          <w:sz w:val="28"/>
          <w:szCs w:val="28"/>
        </w:rPr>
        <w:t xml:space="preserve">, на которых будет </w:t>
      </w:r>
      <w:r w:rsidR="00F148D2">
        <w:rPr>
          <w:sz w:val="28"/>
          <w:szCs w:val="28"/>
        </w:rPr>
        <w:t xml:space="preserve">ежегодно </w:t>
      </w:r>
      <w:r w:rsidR="00D44A5D">
        <w:rPr>
          <w:sz w:val="28"/>
          <w:szCs w:val="28"/>
        </w:rPr>
        <w:t xml:space="preserve">проведена </w:t>
      </w:r>
      <w:proofErr w:type="spellStart"/>
      <w:r w:rsidR="00D44A5D">
        <w:rPr>
          <w:sz w:val="28"/>
          <w:szCs w:val="28"/>
        </w:rPr>
        <w:t>а</w:t>
      </w:r>
      <w:r w:rsidR="00CA283D" w:rsidRPr="00CA283D">
        <w:rPr>
          <w:sz w:val="28"/>
          <w:szCs w:val="28"/>
        </w:rPr>
        <w:t>карицидная</w:t>
      </w:r>
      <w:proofErr w:type="spellEnd"/>
      <w:r w:rsidR="00CA283D" w:rsidRPr="00CA283D">
        <w:rPr>
          <w:sz w:val="28"/>
          <w:szCs w:val="28"/>
        </w:rPr>
        <w:t xml:space="preserve"> обработка</w:t>
      </w:r>
      <w:r w:rsidR="001870C5">
        <w:rPr>
          <w:sz w:val="28"/>
          <w:szCs w:val="28"/>
        </w:rPr>
        <w:t>, уничтожающая клещей</w:t>
      </w:r>
      <w:r w:rsidR="00CA283D" w:rsidRPr="00CA283D">
        <w:rPr>
          <w:sz w:val="28"/>
          <w:szCs w:val="28"/>
        </w:rPr>
        <w:t xml:space="preserve"> – 118,7 га;</w:t>
      </w:r>
    </w:p>
    <w:p w:rsidR="00CA283D" w:rsidRPr="00CA283D" w:rsidRDefault="00D44A5D" w:rsidP="00CA283D">
      <w:pPr>
        <w:autoSpaceDE w:val="0"/>
        <w:ind w:firstLine="708"/>
        <w:jc w:val="both"/>
        <w:rPr>
          <w:sz w:val="28"/>
          <w:szCs w:val="28"/>
        </w:rPr>
      </w:pPr>
      <w:r w:rsidRPr="00D44A5D">
        <w:rPr>
          <w:sz w:val="28"/>
          <w:szCs w:val="28"/>
        </w:rPr>
        <w:t xml:space="preserve">Площадь земельных участков, на которых будет </w:t>
      </w:r>
      <w:r w:rsidR="00F148D2">
        <w:rPr>
          <w:sz w:val="28"/>
          <w:szCs w:val="28"/>
        </w:rPr>
        <w:t xml:space="preserve">ежегодно </w:t>
      </w:r>
      <w:r w:rsidRPr="00D44A5D">
        <w:rPr>
          <w:sz w:val="28"/>
          <w:szCs w:val="28"/>
        </w:rPr>
        <w:t xml:space="preserve">проведена </w:t>
      </w:r>
      <w:proofErr w:type="spellStart"/>
      <w:r w:rsidR="001870C5">
        <w:rPr>
          <w:sz w:val="28"/>
          <w:szCs w:val="28"/>
        </w:rPr>
        <w:t>дератизационная</w:t>
      </w:r>
      <w:proofErr w:type="spellEnd"/>
      <w:r w:rsidR="001870C5">
        <w:rPr>
          <w:sz w:val="28"/>
          <w:szCs w:val="28"/>
        </w:rPr>
        <w:t xml:space="preserve"> </w:t>
      </w:r>
      <w:r w:rsidRPr="00D44A5D">
        <w:rPr>
          <w:sz w:val="28"/>
          <w:szCs w:val="28"/>
        </w:rPr>
        <w:t>обработка</w:t>
      </w:r>
      <w:r w:rsidR="001870C5">
        <w:rPr>
          <w:sz w:val="28"/>
          <w:szCs w:val="28"/>
        </w:rPr>
        <w:t>, уничтожающая грызунов</w:t>
      </w:r>
      <w:r w:rsidRPr="00D44A5D">
        <w:rPr>
          <w:sz w:val="28"/>
          <w:szCs w:val="28"/>
        </w:rPr>
        <w:t xml:space="preserve"> – 118,7 га</w:t>
      </w:r>
      <w:r w:rsidR="00CA283D" w:rsidRPr="00CA283D">
        <w:rPr>
          <w:sz w:val="28"/>
          <w:szCs w:val="28"/>
        </w:rPr>
        <w:t>;</w:t>
      </w:r>
    </w:p>
    <w:p w:rsidR="00CA283D" w:rsidRPr="00CA283D" w:rsidRDefault="00CA283D" w:rsidP="00CA283D">
      <w:pPr>
        <w:autoSpaceDE w:val="0"/>
        <w:ind w:firstLine="708"/>
        <w:jc w:val="both"/>
        <w:rPr>
          <w:sz w:val="28"/>
          <w:szCs w:val="28"/>
        </w:rPr>
      </w:pPr>
      <w:r w:rsidRPr="00CA283D">
        <w:rPr>
          <w:sz w:val="28"/>
          <w:szCs w:val="28"/>
        </w:rPr>
        <w:t xml:space="preserve">Доля освещенных улиц, внутриквартальных проездов, скверов и зеленых зон в городском округе составит 50% от общего количества улиц, где есть техническая возможность организации наружного освещения; </w:t>
      </w:r>
    </w:p>
    <w:p w:rsidR="00CA283D" w:rsidRPr="00CA283D" w:rsidRDefault="00CA283D" w:rsidP="00CA283D">
      <w:pPr>
        <w:autoSpaceDE w:val="0"/>
        <w:ind w:firstLine="708"/>
        <w:jc w:val="both"/>
        <w:rPr>
          <w:sz w:val="28"/>
          <w:szCs w:val="28"/>
        </w:rPr>
      </w:pPr>
      <w:r w:rsidRPr="00CA283D">
        <w:rPr>
          <w:sz w:val="28"/>
          <w:szCs w:val="28"/>
        </w:rPr>
        <w:t>Количество детских спортивных площадок, соответствующих требованиям законодательства</w:t>
      </w:r>
      <w:r w:rsidR="00B90317">
        <w:rPr>
          <w:sz w:val="28"/>
          <w:szCs w:val="28"/>
        </w:rPr>
        <w:t xml:space="preserve">, </w:t>
      </w:r>
      <w:r w:rsidR="000D0338">
        <w:rPr>
          <w:sz w:val="28"/>
          <w:szCs w:val="28"/>
        </w:rPr>
        <w:t xml:space="preserve">к концу реализации программы </w:t>
      </w:r>
      <w:r w:rsidR="00B90317">
        <w:rPr>
          <w:sz w:val="28"/>
          <w:szCs w:val="28"/>
        </w:rPr>
        <w:t>увеличит</w:t>
      </w:r>
      <w:r w:rsidRPr="00CA283D">
        <w:rPr>
          <w:sz w:val="28"/>
          <w:szCs w:val="28"/>
        </w:rPr>
        <w:t>ся на 5 шт.;</w:t>
      </w:r>
    </w:p>
    <w:p w:rsidR="000D0338" w:rsidRDefault="000D0338" w:rsidP="00CA283D">
      <w:pPr>
        <w:autoSpaceDE w:val="0"/>
        <w:ind w:firstLine="708"/>
        <w:jc w:val="both"/>
        <w:rPr>
          <w:sz w:val="28"/>
          <w:szCs w:val="28"/>
        </w:rPr>
      </w:pPr>
      <w:r w:rsidRPr="000D0338">
        <w:rPr>
          <w:sz w:val="28"/>
          <w:szCs w:val="28"/>
        </w:rPr>
        <w:t>Площадь мест захоронений, восстановленных до нормативного состояния, тем самым улучшая содержание мест захоронений на территории  - не менее 40 га ежегодно;</w:t>
      </w:r>
      <w:r>
        <w:rPr>
          <w:sz w:val="28"/>
          <w:szCs w:val="28"/>
        </w:rPr>
        <w:t xml:space="preserve"> </w:t>
      </w:r>
    </w:p>
    <w:p w:rsidR="00CA283D" w:rsidRPr="00CA283D" w:rsidRDefault="00CA283D" w:rsidP="00CA283D">
      <w:pPr>
        <w:autoSpaceDE w:val="0"/>
        <w:ind w:firstLine="708"/>
        <w:jc w:val="both"/>
        <w:rPr>
          <w:sz w:val="28"/>
          <w:szCs w:val="28"/>
        </w:rPr>
      </w:pPr>
      <w:r w:rsidRPr="00CA283D">
        <w:rPr>
          <w:sz w:val="28"/>
          <w:szCs w:val="28"/>
        </w:rPr>
        <w:t>Объем ликвидированных несанкционированных свалок - не менее 2000 куб.</w:t>
      </w:r>
      <w:r w:rsidR="002E6EE2">
        <w:rPr>
          <w:sz w:val="28"/>
          <w:szCs w:val="28"/>
        </w:rPr>
        <w:t xml:space="preserve"> </w:t>
      </w:r>
      <w:r w:rsidRPr="00CA283D">
        <w:rPr>
          <w:sz w:val="28"/>
          <w:szCs w:val="28"/>
        </w:rPr>
        <w:t>м ежегодно</w:t>
      </w:r>
      <w:r w:rsidR="001870C5">
        <w:rPr>
          <w:sz w:val="28"/>
          <w:szCs w:val="28"/>
        </w:rPr>
        <w:t xml:space="preserve">, обеспечив полную ликвидацию свалок к </w:t>
      </w:r>
      <w:r w:rsidR="001870C5" w:rsidRPr="001870C5">
        <w:rPr>
          <w:sz w:val="28"/>
          <w:szCs w:val="28"/>
        </w:rPr>
        <w:t>концу реализации программы</w:t>
      </w:r>
      <w:r w:rsidRPr="00CA283D">
        <w:rPr>
          <w:sz w:val="28"/>
          <w:szCs w:val="28"/>
        </w:rPr>
        <w:t>;</w:t>
      </w:r>
    </w:p>
    <w:p w:rsidR="00CA283D" w:rsidRPr="00CA283D" w:rsidRDefault="00CA283D" w:rsidP="00CA283D">
      <w:pPr>
        <w:autoSpaceDE w:val="0"/>
        <w:ind w:firstLine="708"/>
        <w:jc w:val="both"/>
        <w:rPr>
          <w:sz w:val="28"/>
          <w:szCs w:val="28"/>
        </w:rPr>
      </w:pPr>
      <w:r w:rsidRPr="00CA283D">
        <w:rPr>
          <w:sz w:val="28"/>
          <w:szCs w:val="28"/>
        </w:rPr>
        <w:t>Площадь, очищенная от борщевика Сосновского</w:t>
      </w:r>
      <w:r w:rsidR="002E6EE2">
        <w:rPr>
          <w:sz w:val="28"/>
          <w:szCs w:val="28"/>
        </w:rPr>
        <w:t>,</w:t>
      </w:r>
      <w:r w:rsidR="001870C5">
        <w:rPr>
          <w:sz w:val="28"/>
          <w:szCs w:val="28"/>
        </w:rPr>
        <w:t xml:space="preserve"> </w:t>
      </w:r>
      <w:r w:rsidR="0087792A">
        <w:rPr>
          <w:sz w:val="28"/>
          <w:szCs w:val="28"/>
        </w:rPr>
        <w:t>предотвращая</w:t>
      </w:r>
      <w:r w:rsidR="001F7941">
        <w:rPr>
          <w:sz w:val="28"/>
          <w:szCs w:val="28"/>
        </w:rPr>
        <w:t xml:space="preserve"> распространение ядовитого сорняка </w:t>
      </w:r>
      <w:r w:rsidR="001870C5">
        <w:rPr>
          <w:sz w:val="28"/>
          <w:szCs w:val="28"/>
        </w:rPr>
        <w:t>ежегодно</w:t>
      </w:r>
      <w:r w:rsidRPr="00CA283D">
        <w:rPr>
          <w:sz w:val="28"/>
          <w:szCs w:val="28"/>
        </w:rPr>
        <w:t xml:space="preserve"> </w:t>
      </w:r>
      <w:r w:rsidR="001B6C6E">
        <w:rPr>
          <w:sz w:val="28"/>
          <w:szCs w:val="28"/>
        </w:rPr>
        <w:t>–</w:t>
      </w:r>
      <w:r w:rsidRPr="00CA283D">
        <w:rPr>
          <w:sz w:val="28"/>
          <w:szCs w:val="28"/>
        </w:rPr>
        <w:t xml:space="preserve"> </w:t>
      </w:r>
      <w:r w:rsidR="001B6C6E">
        <w:rPr>
          <w:sz w:val="28"/>
          <w:szCs w:val="28"/>
        </w:rPr>
        <w:t>40,49</w:t>
      </w:r>
      <w:r w:rsidRPr="00CA283D">
        <w:rPr>
          <w:sz w:val="28"/>
          <w:szCs w:val="28"/>
        </w:rPr>
        <w:t xml:space="preserve"> га;</w:t>
      </w:r>
    </w:p>
    <w:p w:rsidR="00CA283D" w:rsidRPr="00CA283D" w:rsidRDefault="00CA283D" w:rsidP="00CA283D">
      <w:pPr>
        <w:autoSpaceDE w:val="0"/>
        <w:ind w:firstLine="708"/>
        <w:jc w:val="both"/>
        <w:rPr>
          <w:sz w:val="28"/>
          <w:szCs w:val="28"/>
        </w:rPr>
      </w:pPr>
      <w:r w:rsidRPr="00CA283D">
        <w:rPr>
          <w:sz w:val="28"/>
          <w:szCs w:val="28"/>
        </w:rPr>
        <w:t>Количество отловленных животных</w:t>
      </w:r>
      <w:r w:rsidR="001870C5">
        <w:rPr>
          <w:sz w:val="28"/>
          <w:szCs w:val="28"/>
        </w:rPr>
        <w:t xml:space="preserve"> к концу реализации программы </w:t>
      </w:r>
      <w:r w:rsidR="00902EDE">
        <w:rPr>
          <w:sz w:val="28"/>
          <w:szCs w:val="28"/>
        </w:rPr>
        <w:t>237</w:t>
      </w:r>
      <w:r w:rsidR="001870C5">
        <w:rPr>
          <w:sz w:val="28"/>
          <w:szCs w:val="28"/>
        </w:rPr>
        <w:t xml:space="preserve"> </w:t>
      </w:r>
      <w:r w:rsidRPr="00CA283D">
        <w:rPr>
          <w:sz w:val="28"/>
          <w:szCs w:val="28"/>
        </w:rPr>
        <w:t>ед.;</w:t>
      </w:r>
    </w:p>
    <w:p w:rsidR="00CA283D" w:rsidRPr="00CA283D" w:rsidRDefault="00CA283D" w:rsidP="00CA283D">
      <w:pPr>
        <w:autoSpaceDE w:val="0"/>
        <w:ind w:firstLine="708"/>
        <w:jc w:val="both"/>
        <w:rPr>
          <w:sz w:val="28"/>
          <w:szCs w:val="28"/>
        </w:rPr>
      </w:pPr>
      <w:r w:rsidRPr="00CA283D">
        <w:rPr>
          <w:sz w:val="28"/>
          <w:szCs w:val="28"/>
        </w:rPr>
        <w:t xml:space="preserve">Площадь отремонтированных дворовых и общественных  территорий составит </w:t>
      </w:r>
      <w:r w:rsidR="001870C5">
        <w:rPr>
          <w:sz w:val="28"/>
          <w:szCs w:val="28"/>
        </w:rPr>
        <w:t xml:space="preserve">к концу реализации программы </w:t>
      </w:r>
      <w:r w:rsidRPr="00CA283D">
        <w:rPr>
          <w:sz w:val="28"/>
          <w:szCs w:val="28"/>
        </w:rPr>
        <w:t xml:space="preserve"> </w:t>
      </w:r>
      <w:r w:rsidR="001870C5">
        <w:rPr>
          <w:sz w:val="28"/>
          <w:szCs w:val="28"/>
        </w:rPr>
        <w:t>348</w:t>
      </w:r>
      <w:r w:rsidRPr="00CA283D">
        <w:rPr>
          <w:sz w:val="28"/>
          <w:szCs w:val="28"/>
        </w:rPr>
        <w:t xml:space="preserve"> тыс. кв. м.;</w:t>
      </w:r>
    </w:p>
    <w:p w:rsidR="00CA283D" w:rsidRPr="00CA283D" w:rsidRDefault="00CA283D" w:rsidP="00CA283D">
      <w:pPr>
        <w:autoSpaceDE w:val="0"/>
        <w:ind w:firstLine="708"/>
        <w:jc w:val="both"/>
        <w:rPr>
          <w:sz w:val="28"/>
          <w:szCs w:val="28"/>
        </w:rPr>
      </w:pPr>
      <w:r w:rsidRPr="00CA283D">
        <w:rPr>
          <w:sz w:val="28"/>
          <w:szCs w:val="28"/>
        </w:rPr>
        <w:t>Обустройство площадок накопления твердых коммунальных отходов</w:t>
      </w:r>
      <w:r w:rsidR="001870C5">
        <w:rPr>
          <w:sz w:val="28"/>
          <w:szCs w:val="28"/>
        </w:rPr>
        <w:t xml:space="preserve"> к концу реализации программы - 81</w:t>
      </w:r>
      <w:r w:rsidRPr="00CA283D">
        <w:rPr>
          <w:sz w:val="28"/>
          <w:szCs w:val="28"/>
        </w:rPr>
        <w:t xml:space="preserve"> ед.;</w:t>
      </w:r>
    </w:p>
    <w:p w:rsidR="00CA283D" w:rsidRDefault="001870C5" w:rsidP="00CA283D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земельного участка полигона ТКО, на котором будут проведен ежеквартальный м</w:t>
      </w:r>
      <w:r w:rsidR="00CA283D" w:rsidRPr="00CA283D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 воды, земли и воздуха</w:t>
      </w:r>
      <w:r w:rsidR="005D2E41">
        <w:rPr>
          <w:sz w:val="28"/>
          <w:szCs w:val="28"/>
        </w:rPr>
        <w:t xml:space="preserve"> для контроля санитарной экологической обстановки на полигоне ТКО </w:t>
      </w:r>
      <w:r>
        <w:rPr>
          <w:sz w:val="28"/>
          <w:szCs w:val="28"/>
        </w:rPr>
        <w:t xml:space="preserve"> </w:t>
      </w:r>
      <w:r w:rsidR="00CA283D" w:rsidRPr="00CA283D">
        <w:rPr>
          <w:sz w:val="28"/>
          <w:szCs w:val="28"/>
        </w:rPr>
        <w:t>– 6 га</w:t>
      </w:r>
      <w:r w:rsidR="00BB6C28">
        <w:rPr>
          <w:sz w:val="28"/>
          <w:szCs w:val="28"/>
        </w:rPr>
        <w:t xml:space="preserve"> ежегодно</w:t>
      </w:r>
      <w:proofErr w:type="gramStart"/>
      <w:r w:rsidR="00CA283D" w:rsidRPr="00CA283D">
        <w:rPr>
          <w:sz w:val="28"/>
          <w:szCs w:val="28"/>
        </w:rPr>
        <w:t>.</w:t>
      </w:r>
      <w:r w:rsidR="00CA283D">
        <w:rPr>
          <w:sz w:val="28"/>
          <w:szCs w:val="28"/>
        </w:rPr>
        <w:t>»</w:t>
      </w:r>
      <w:r w:rsidR="00947DB9">
        <w:rPr>
          <w:sz w:val="28"/>
          <w:szCs w:val="28"/>
        </w:rPr>
        <w:t>.</w:t>
      </w:r>
      <w:proofErr w:type="gramEnd"/>
    </w:p>
    <w:p w:rsidR="00865142" w:rsidRDefault="00E21279">
      <w:pPr>
        <w:widowControl w:val="0"/>
        <w:tabs>
          <w:tab w:val="left" w:pos="14601"/>
        </w:tabs>
        <w:autoSpaceDE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7F0E55">
        <w:rPr>
          <w:sz w:val="28"/>
          <w:szCs w:val="28"/>
        </w:rPr>
        <w:t xml:space="preserve">. </w:t>
      </w:r>
      <w:r w:rsidR="007F0E55">
        <w:rPr>
          <w:sz w:val="28"/>
          <w:szCs w:val="28"/>
          <w:lang w:eastAsia="en-US"/>
        </w:rPr>
        <w:t xml:space="preserve">Приложение 1 к муниципальной программе изложить в </w:t>
      </w:r>
      <w:r w:rsidR="00947DB9">
        <w:rPr>
          <w:sz w:val="28"/>
          <w:szCs w:val="28"/>
          <w:lang w:eastAsia="en-US"/>
        </w:rPr>
        <w:t xml:space="preserve">следующей </w:t>
      </w:r>
      <w:r w:rsidR="007F0E55">
        <w:rPr>
          <w:sz w:val="28"/>
          <w:szCs w:val="28"/>
          <w:lang w:eastAsia="en-US"/>
        </w:rPr>
        <w:lastRenderedPageBreak/>
        <w:t xml:space="preserve">редакции согласно приложению 1 к настоящим </w:t>
      </w:r>
      <w:r w:rsidR="00947DB9">
        <w:rPr>
          <w:sz w:val="28"/>
          <w:szCs w:val="28"/>
          <w:lang w:eastAsia="en-US"/>
        </w:rPr>
        <w:t>И</w:t>
      </w:r>
      <w:r w:rsidR="007F0E55">
        <w:rPr>
          <w:sz w:val="28"/>
          <w:szCs w:val="28"/>
          <w:lang w:eastAsia="en-US"/>
        </w:rPr>
        <w:t>зменениям.</w:t>
      </w:r>
    </w:p>
    <w:p w:rsidR="00865142" w:rsidRDefault="00E21279">
      <w:pPr>
        <w:widowControl w:val="0"/>
        <w:tabs>
          <w:tab w:val="left" w:pos="14601"/>
        </w:tabs>
        <w:autoSpaceDE w:val="0"/>
        <w:ind w:firstLine="709"/>
        <w:jc w:val="both"/>
        <w:outlineLvl w:val="1"/>
      </w:pPr>
      <w:r>
        <w:rPr>
          <w:sz w:val="28"/>
          <w:szCs w:val="28"/>
        </w:rPr>
        <w:t>7</w:t>
      </w:r>
      <w:r w:rsidR="007F0E55">
        <w:rPr>
          <w:sz w:val="28"/>
          <w:szCs w:val="28"/>
        </w:rPr>
        <w:t xml:space="preserve">. </w:t>
      </w:r>
      <w:r w:rsidR="007F0E55">
        <w:rPr>
          <w:sz w:val="28"/>
          <w:szCs w:val="28"/>
          <w:lang w:eastAsia="en-US"/>
        </w:rPr>
        <w:t xml:space="preserve">Приложение 2 к муниципальной программе изложить в </w:t>
      </w:r>
      <w:r w:rsidR="00947DB9">
        <w:rPr>
          <w:sz w:val="28"/>
          <w:szCs w:val="28"/>
          <w:lang w:eastAsia="en-US"/>
        </w:rPr>
        <w:t xml:space="preserve">следующей </w:t>
      </w:r>
      <w:r w:rsidR="007F0E55">
        <w:rPr>
          <w:sz w:val="28"/>
          <w:szCs w:val="28"/>
          <w:lang w:eastAsia="en-US"/>
        </w:rPr>
        <w:t xml:space="preserve">редакции согласно приложению 2 к настоящим </w:t>
      </w:r>
      <w:r w:rsidR="00947DB9">
        <w:rPr>
          <w:sz w:val="28"/>
          <w:szCs w:val="28"/>
          <w:lang w:eastAsia="en-US"/>
        </w:rPr>
        <w:t>И</w:t>
      </w:r>
      <w:r w:rsidR="007F0E55">
        <w:rPr>
          <w:sz w:val="28"/>
          <w:szCs w:val="28"/>
          <w:lang w:eastAsia="en-US"/>
        </w:rPr>
        <w:t>зменениям</w:t>
      </w:r>
      <w:r w:rsidR="00421287">
        <w:rPr>
          <w:sz w:val="28"/>
          <w:szCs w:val="28"/>
          <w:lang w:eastAsia="en-US"/>
        </w:rPr>
        <w:t>.</w:t>
      </w:r>
      <w:r w:rsidR="007F0E55">
        <w:rPr>
          <w:sz w:val="28"/>
          <w:szCs w:val="28"/>
          <w:lang w:eastAsia="en-US"/>
        </w:rPr>
        <w:t xml:space="preserve"> </w:t>
      </w:r>
    </w:p>
    <w:p w:rsidR="00865142" w:rsidRPr="00860BE5" w:rsidRDefault="00865142">
      <w:pPr>
        <w:widowControl w:val="0"/>
        <w:tabs>
          <w:tab w:val="left" w:pos="14601"/>
        </w:tabs>
        <w:autoSpaceDE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865142" w:rsidRPr="00860BE5" w:rsidRDefault="00865142">
      <w:pPr>
        <w:widowControl w:val="0"/>
        <w:tabs>
          <w:tab w:val="left" w:pos="14601"/>
        </w:tabs>
        <w:autoSpaceDE w:val="0"/>
        <w:ind w:firstLine="709"/>
        <w:jc w:val="both"/>
        <w:outlineLvl w:val="1"/>
        <w:rPr>
          <w:sz w:val="28"/>
          <w:szCs w:val="28"/>
          <w:lang w:eastAsia="en-US"/>
        </w:rPr>
        <w:sectPr w:rsidR="00865142" w:rsidRPr="00860BE5">
          <w:headerReference w:type="default" r:id="rId10"/>
          <w:footerReference w:type="default" r:id="rId11"/>
          <w:pgSz w:w="11906" w:h="16838"/>
          <w:pgMar w:top="776" w:right="567" w:bottom="1134" w:left="1701" w:header="720" w:footer="720" w:gutter="0"/>
          <w:cols w:space="720"/>
          <w:formProt w:val="0"/>
          <w:docGrid w:linePitch="360"/>
        </w:sectPr>
      </w:pPr>
    </w:p>
    <w:p w:rsidR="00865142" w:rsidRDefault="007F0E55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65142" w:rsidRDefault="007F0E55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изменениям, которые вносятся </w:t>
      </w:r>
      <w:r>
        <w:rPr>
          <w:sz w:val="28"/>
          <w:szCs w:val="28"/>
          <w:lang w:eastAsia="en-US"/>
        </w:rPr>
        <w:br/>
        <w:t xml:space="preserve">в муниципальную программу Добрянского городского округа «Благоустройство территории», утвержденную постановлением администрации Добрянского муниципального района </w:t>
      </w:r>
      <w:r>
        <w:rPr>
          <w:sz w:val="28"/>
          <w:szCs w:val="28"/>
          <w:lang w:eastAsia="en-US"/>
        </w:rPr>
        <w:br/>
        <w:t>от 22.11.2019 № 1915</w:t>
      </w:r>
    </w:p>
    <w:p w:rsidR="00865142" w:rsidRDefault="00865142">
      <w:pPr>
        <w:ind w:left="709"/>
        <w:jc w:val="center"/>
        <w:rPr>
          <w:b/>
          <w:sz w:val="28"/>
          <w:szCs w:val="28"/>
        </w:rPr>
      </w:pPr>
    </w:p>
    <w:p w:rsidR="00865142" w:rsidRDefault="00865142">
      <w:pPr>
        <w:ind w:left="709"/>
        <w:jc w:val="center"/>
        <w:rPr>
          <w:b/>
          <w:sz w:val="28"/>
          <w:szCs w:val="28"/>
        </w:rPr>
      </w:pPr>
    </w:p>
    <w:p w:rsidR="00865142" w:rsidRDefault="007F0E5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65142" w:rsidRDefault="007F0E55">
      <w:pPr>
        <w:ind w:left="709"/>
        <w:jc w:val="center"/>
      </w:pPr>
      <w:r>
        <w:rPr>
          <w:b/>
          <w:sz w:val="28"/>
          <w:szCs w:val="28"/>
        </w:rPr>
        <w:t>мероприятий муниципальной программы «Благоустройство территории» на 2020-2023 годы</w:t>
      </w:r>
    </w:p>
    <w:p w:rsidR="00865142" w:rsidRDefault="00865142">
      <w:pPr>
        <w:jc w:val="center"/>
        <w:rPr>
          <w:b/>
          <w:sz w:val="28"/>
          <w:szCs w:val="28"/>
        </w:rPr>
      </w:pPr>
    </w:p>
    <w:tbl>
      <w:tblPr>
        <w:tblW w:w="14969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4795"/>
        <w:gridCol w:w="1983"/>
        <w:gridCol w:w="1130"/>
        <w:gridCol w:w="1130"/>
        <w:gridCol w:w="1518"/>
        <w:gridCol w:w="743"/>
        <w:gridCol w:w="847"/>
        <w:gridCol w:w="707"/>
        <w:gridCol w:w="1416"/>
      </w:tblGrid>
      <w:tr w:rsidR="00865142" w:rsidRPr="002E6EE2" w:rsidTr="009B6127">
        <w:trPr>
          <w:trHeight w:val="423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 xml:space="preserve">№ </w:t>
            </w:r>
            <w:r w:rsidRPr="002E6EE2">
              <w:rPr>
                <w:sz w:val="20"/>
                <w:szCs w:val="20"/>
              </w:rPr>
              <w:br/>
            </w:r>
            <w:proofErr w:type="gramStart"/>
            <w:r w:rsidRPr="002E6EE2">
              <w:rPr>
                <w:sz w:val="20"/>
                <w:szCs w:val="20"/>
              </w:rPr>
              <w:t>п</w:t>
            </w:r>
            <w:proofErr w:type="gramEnd"/>
            <w:r w:rsidRPr="002E6EE2">
              <w:rPr>
                <w:sz w:val="20"/>
                <w:szCs w:val="20"/>
              </w:rPr>
              <w:t>/п</w:t>
            </w:r>
          </w:p>
        </w:tc>
        <w:tc>
          <w:tcPr>
            <w:tcW w:w="4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86514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Мероприятия муниципальной программы</w:t>
            </w:r>
          </w:p>
          <w:p w:rsidR="00865142" w:rsidRPr="002E6EE2" w:rsidRDefault="0086514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2E6EE2">
              <w:rPr>
                <w:sz w:val="20"/>
                <w:szCs w:val="20"/>
              </w:rPr>
              <w:t>реа-лизации</w:t>
            </w:r>
            <w:proofErr w:type="spellEnd"/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 xml:space="preserve">Срок </w:t>
            </w:r>
            <w:proofErr w:type="gramStart"/>
            <w:r w:rsidRPr="002E6EE2">
              <w:rPr>
                <w:sz w:val="20"/>
                <w:szCs w:val="20"/>
              </w:rPr>
              <w:t>окон-</w:t>
            </w:r>
            <w:proofErr w:type="spellStart"/>
            <w:r w:rsidRPr="002E6EE2">
              <w:rPr>
                <w:sz w:val="20"/>
                <w:szCs w:val="20"/>
              </w:rPr>
              <w:t>чания</w:t>
            </w:r>
            <w:proofErr w:type="spellEnd"/>
            <w:proofErr w:type="gramEnd"/>
            <w:r w:rsidRPr="002E6EE2">
              <w:rPr>
                <w:sz w:val="20"/>
                <w:szCs w:val="20"/>
              </w:rPr>
              <w:t xml:space="preserve"> </w:t>
            </w:r>
            <w:proofErr w:type="spellStart"/>
            <w:r w:rsidRPr="002E6EE2">
              <w:rPr>
                <w:sz w:val="20"/>
                <w:szCs w:val="20"/>
              </w:rPr>
              <w:t>реа-лизации</w:t>
            </w:r>
            <w:proofErr w:type="spellEnd"/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</w:tr>
      <w:tr w:rsidR="00865142" w:rsidRPr="002E6EE2" w:rsidTr="009B6127">
        <w:trPr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8651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8651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8651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8651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8651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За все годы реализации программы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jc w:val="center"/>
              <w:rPr>
                <w:sz w:val="20"/>
                <w:szCs w:val="20"/>
                <w:lang w:eastAsia="en-US"/>
              </w:rPr>
            </w:pPr>
            <w:r w:rsidRPr="002E6EE2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jc w:val="center"/>
              <w:rPr>
                <w:sz w:val="20"/>
                <w:szCs w:val="20"/>
                <w:lang w:eastAsia="en-US"/>
              </w:rPr>
            </w:pPr>
            <w:r w:rsidRPr="002E6EE2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jc w:val="center"/>
              <w:rPr>
                <w:sz w:val="20"/>
                <w:szCs w:val="20"/>
                <w:lang w:eastAsia="en-US"/>
              </w:rPr>
            </w:pPr>
            <w:r w:rsidRPr="002E6EE2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jc w:val="center"/>
              <w:rPr>
                <w:sz w:val="20"/>
                <w:szCs w:val="20"/>
                <w:lang w:eastAsia="en-US"/>
              </w:rPr>
            </w:pPr>
            <w:r w:rsidRPr="002E6EE2">
              <w:rPr>
                <w:sz w:val="20"/>
                <w:szCs w:val="20"/>
                <w:lang w:eastAsia="en-US"/>
              </w:rPr>
              <w:t>2023</w:t>
            </w:r>
          </w:p>
        </w:tc>
      </w:tr>
      <w:tr w:rsidR="00865142" w:rsidRPr="002E6EE2" w:rsidTr="009B6127">
        <w:trPr>
          <w:tblHeader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10</w:t>
            </w:r>
          </w:p>
        </w:tc>
      </w:tr>
      <w:tr w:rsidR="00865142" w:rsidRPr="002E6EE2" w:rsidTr="009B6127">
        <w:trPr>
          <w:trHeight w:val="34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1.</w:t>
            </w:r>
          </w:p>
        </w:tc>
        <w:tc>
          <w:tcPr>
            <w:tcW w:w="14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Основное мероприятие: Благоустройство территории городского округа</w:t>
            </w:r>
          </w:p>
        </w:tc>
      </w:tr>
      <w:tr w:rsidR="00902EDE" w:rsidRPr="002E6EE2" w:rsidTr="009A410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DE" w:rsidRPr="002E6EE2" w:rsidRDefault="00902ED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DE" w:rsidRPr="002E6EE2" w:rsidRDefault="00902EDE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Содержание объектов благоустройства и озеленения в зимний и летний периоды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DE" w:rsidRPr="002E6EE2" w:rsidRDefault="00902EDE">
            <w:pPr>
              <w:widowControl w:val="0"/>
              <w:autoSpaceDE w:val="0"/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DE" w:rsidRPr="002E6EE2" w:rsidRDefault="00902EDE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DE" w:rsidRPr="002E6EE2" w:rsidRDefault="00902EDE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52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896" w:rsidRDefault="00D56896" w:rsidP="00C05797">
            <w:pPr>
              <w:jc w:val="both"/>
              <w:rPr>
                <w:sz w:val="20"/>
                <w:szCs w:val="20"/>
              </w:rPr>
            </w:pPr>
            <w:r w:rsidRPr="00D56896">
              <w:rPr>
                <w:sz w:val="20"/>
                <w:szCs w:val="20"/>
              </w:rPr>
              <w:t>Количество ежегодно вырубаемых аварийных деревьев – 81 ед., сокращение к концу реализации программы на 324 ед. аварийных деревьев, представляющих опасность для населения;</w:t>
            </w:r>
          </w:p>
          <w:p w:rsidR="00CB6D6C" w:rsidRDefault="00CB6D6C" w:rsidP="00C05797">
            <w:pPr>
              <w:jc w:val="both"/>
              <w:rPr>
                <w:sz w:val="20"/>
                <w:szCs w:val="20"/>
              </w:rPr>
            </w:pPr>
            <w:r w:rsidRPr="00CB6D6C">
              <w:rPr>
                <w:sz w:val="20"/>
                <w:szCs w:val="20"/>
              </w:rPr>
              <w:t>Доля автомобильных дорог местного значения вне границ населенных пунктов в границах Добрянского городского округа, соответствующая нормативному состоянию требуемого уровня безопасности дорожного движения к концу реализации программы составит 80% от всех дорог местного значение вне границ населенных пунктов в границах ДГО;</w:t>
            </w:r>
          </w:p>
          <w:p w:rsidR="00902EDE" w:rsidRPr="005D2E41" w:rsidRDefault="00902EDE" w:rsidP="00C05797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Площадь клумб и вазонов, охваченных цветочными </w:t>
            </w:r>
            <w:r w:rsidRPr="005D2E41">
              <w:rPr>
                <w:sz w:val="20"/>
                <w:szCs w:val="20"/>
              </w:rPr>
              <w:lastRenderedPageBreak/>
              <w:t>посадками, ежегодно  – 1144,3 кв. м;</w:t>
            </w:r>
          </w:p>
          <w:p w:rsidR="00902EDE" w:rsidRPr="005D2E41" w:rsidRDefault="00902EDE" w:rsidP="00C05797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Площадь земельных участков, на которых будет </w:t>
            </w:r>
            <w:r w:rsidR="00F148D2">
              <w:rPr>
                <w:sz w:val="20"/>
                <w:szCs w:val="20"/>
              </w:rPr>
              <w:t xml:space="preserve">ежегодно </w:t>
            </w:r>
            <w:r w:rsidRPr="005D2E41">
              <w:rPr>
                <w:sz w:val="20"/>
                <w:szCs w:val="20"/>
              </w:rPr>
              <w:t xml:space="preserve">проведена </w:t>
            </w:r>
            <w:proofErr w:type="spellStart"/>
            <w:r w:rsidRPr="005D2E41">
              <w:rPr>
                <w:sz w:val="20"/>
                <w:szCs w:val="20"/>
              </w:rPr>
              <w:t>акарицидная</w:t>
            </w:r>
            <w:proofErr w:type="spellEnd"/>
            <w:r w:rsidRPr="005D2E41">
              <w:rPr>
                <w:sz w:val="20"/>
                <w:szCs w:val="20"/>
              </w:rPr>
              <w:t xml:space="preserve"> обработка, уничтожающая клещей – 118,7 га;</w:t>
            </w:r>
          </w:p>
          <w:p w:rsidR="00902EDE" w:rsidRPr="005D2E41" w:rsidRDefault="00902EDE" w:rsidP="00C05797">
            <w:pPr>
              <w:jc w:val="both"/>
              <w:rPr>
                <w:sz w:val="20"/>
                <w:szCs w:val="20"/>
              </w:rPr>
            </w:pPr>
            <w:r w:rsidRPr="005D2E41">
              <w:rPr>
                <w:sz w:val="20"/>
                <w:szCs w:val="20"/>
              </w:rPr>
              <w:t xml:space="preserve">Площадь земельных участков, на которых будет </w:t>
            </w:r>
            <w:r w:rsidR="00F148D2">
              <w:rPr>
                <w:sz w:val="20"/>
                <w:szCs w:val="20"/>
              </w:rPr>
              <w:t xml:space="preserve">ежегодно </w:t>
            </w:r>
            <w:r w:rsidRPr="005D2E41">
              <w:rPr>
                <w:sz w:val="20"/>
                <w:szCs w:val="20"/>
              </w:rPr>
              <w:t xml:space="preserve">проведена </w:t>
            </w:r>
            <w:proofErr w:type="spellStart"/>
            <w:r w:rsidRPr="005D2E41">
              <w:rPr>
                <w:sz w:val="20"/>
                <w:szCs w:val="20"/>
              </w:rPr>
              <w:t>дератизационная</w:t>
            </w:r>
            <w:proofErr w:type="spellEnd"/>
            <w:r w:rsidRPr="005D2E41">
              <w:rPr>
                <w:sz w:val="20"/>
                <w:szCs w:val="20"/>
              </w:rPr>
              <w:t xml:space="preserve"> обработка, уничтожающая грызунов – 118,7 га;</w:t>
            </w:r>
          </w:p>
          <w:p w:rsidR="00902EDE" w:rsidRPr="005D2E41" w:rsidRDefault="000D0338" w:rsidP="00C05797">
            <w:pPr>
              <w:jc w:val="both"/>
              <w:rPr>
                <w:sz w:val="20"/>
                <w:szCs w:val="20"/>
              </w:rPr>
            </w:pPr>
            <w:r w:rsidRPr="000D0338">
              <w:rPr>
                <w:sz w:val="20"/>
                <w:szCs w:val="20"/>
              </w:rPr>
              <w:t>Площадь мест захоронений, восстановленных до нормативного состояния, тем самым улучшая содержание мест захоронений на террит</w:t>
            </w:r>
            <w:r>
              <w:rPr>
                <w:sz w:val="20"/>
                <w:szCs w:val="20"/>
              </w:rPr>
              <w:t>ории  - не менее 40 га ежегодно</w:t>
            </w:r>
            <w:r w:rsidR="00902EDE" w:rsidRPr="005D2E41">
              <w:rPr>
                <w:sz w:val="20"/>
                <w:szCs w:val="20"/>
              </w:rPr>
              <w:t>;</w:t>
            </w:r>
          </w:p>
          <w:p w:rsidR="00902EDE" w:rsidRPr="0057308C" w:rsidRDefault="00902EDE" w:rsidP="00902EDE">
            <w:pPr>
              <w:jc w:val="both"/>
              <w:rPr>
                <w:sz w:val="20"/>
                <w:szCs w:val="20"/>
              </w:rPr>
            </w:pPr>
            <w:r w:rsidRPr="00902EDE">
              <w:rPr>
                <w:sz w:val="20"/>
                <w:szCs w:val="20"/>
              </w:rPr>
              <w:t>Обустройство площадок накопления твердых коммунальных отходов к концу реализации программы - 81 ед.;</w:t>
            </w:r>
          </w:p>
        </w:tc>
      </w:tr>
      <w:tr w:rsidR="00EB5D7B" w:rsidRPr="002E6EE2" w:rsidTr="009A4105">
        <w:trPr>
          <w:trHeight w:val="5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>, АДГО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D7B" w:rsidRPr="002E6EE2" w:rsidRDefault="00EB5D7B" w:rsidP="009A41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5D7B" w:rsidRPr="002E6EE2" w:rsidTr="009A4105">
        <w:trPr>
          <w:trHeight w:val="5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1.2.1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 w:rsidP="002E5CF2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D7B" w:rsidRPr="002E6EE2" w:rsidRDefault="00EB5D7B" w:rsidP="009A41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5D7B" w:rsidRPr="002E6EE2" w:rsidTr="009A4105">
        <w:trPr>
          <w:trHeight w:val="5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1.2.2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АДГО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D7B" w:rsidRPr="002E6EE2" w:rsidRDefault="00EB5D7B" w:rsidP="009A41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5D7B" w:rsidRPr="002E6EE2" w:rsidTr="009A4105">
        <w:trPr>
          <w:trHeight w:val="5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1.3.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 xml:space="preserve">Предоставление субсидии на содержание объектов внешнего благоустройства на территории </w:t>
            </w:r>
            <w:proofErr w:type="spellStart"/>
            <w:r w:rsidRPr="002E6EE2">
              <w:rPr>
                <w:sz w:val="20"/>
                <w:szCs w:val="20"/>
              </w:rPr>
              <w:t>пгт</w:t>
            </w:r>
            <w:proofErr w:type="spellEnd"/>
            <w:r w:rsidRPr="002E6EE2">
              <w:rPr>
                <w:sz w:val="20"/>
                <w:szCs w:val="20"/>
              </w:rPr>
              <w:t>. Полазна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D7B" w:rsidRPr="002E6EE2" w:rsidRDefault="00EB5D7B" w:rsidP="009A41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5D7B" w:rsidRPr="002E6EE2" w:rsidTr="009A4105">
        <w:trPr>
          <w:trHeight w:val="69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(МБУ «Благоустройство»), ОЖКХ в </w:t>
            </w:r>
            <w:proofErr w:type="spellStart"/>
            <w:r w:rsidRPr="002E6EE2">
              <w:rPr>
                <w:sz w:val="20"/>
                <w:szCs w:val="20"/>
              </w:rPr>
              <w:t>р.п</w:t>
            </w:r>
            <w:proofErr w:type="spellEnd"/>
            <w:r w:rsidRPr="002E6EE2">
              <w:rPr>
                <w:sz w:val="20"/>
                <w:szCs w:val="20"/>
              </w:rPr>
              <w:t>. Полазна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D7B" w:rsidRPr="002E6EE2" w:rsidRDefault="00EB5D7B" w:rsidP="009A41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5D7B" w:rsidRPr="002E6EE2" w:rsidTr="009A4105">
        <w:trPr>
          <w:trHeight w:val="38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lastRenderedPageBreak/>
              <w:t>1.4.1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(МБУ «Благоустройство»)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D7B" w:rsidRPr="002E6EE2" w:rsidRDefault="00EB5D7B" w:rsidP="009A41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5D7B" w:rsidRPr="002E6EE2" w:rsidTr="009A4105">
        <w:trPr>
          <w:trHeight w:val="41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1.4.2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 w:rsidP="002E5CF2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 xml:space="preserve">Организация благоустройства и озеленения территорий ДГО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(МБУ «Благоустройство»)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 w:rsidP="002E5CF2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D7B" w:rsidRPr="002E6EE2" w:rsidRDefault="00EB5D7B" w:rsidP="009A41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5D7B" w:rsidRPr="002E6EE2" w:rsidTr="009A4105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1.5.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Устройство объектов благоустройства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5D7B" w:rsidRPr="002E6EE2" w:rsidRDefault="00EB5D7B" w:rsidP="009A4105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B5D7B" w:rsidRPr="002E6EE2" w:rsidTr="009A4105">
        <w:trPr>
          <w:trHeight w:val="4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 w:rsidP="002E5CF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1.6.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 w:rsidP="002E5CF2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D7B" w:rsidRPr="002E6EE2" w:rsidRDefault="00EB5D7B" w:rsidP="002E5CF2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D7B" w:rsidRPr="002E6EE2" w:rsidRDefault="00EB5D7B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65142" w:rsidRPr="002E6EE2" w:rsidTr="009B6127">
        <w:trPr>
          <w:trHeight w:val="4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</w:t>
            </w:r>
          </w:p>
        </w:tc>
        <w:tc>
          <w:tcPr>
            <w:tcW w:w="14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Основное мероприятие: Наружное освещение на территории городского округа</w:t>
            </w:r>
          </w:p>
        </w:tc>
      </w:tr>
      <w:tr w:rsidR="00865142" w:rsidRPr="002E6EE2" w:rsidTr="009B612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2.1</w:t>
            </w:r>
          </w:p>
          <w:p w:rsidR="00865142" w:rsidRPr="002E6EE2" w:rsidRDefault="0086514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(МБУ «Благоустройство»), ОЖКХ в </w:t>
            </w:r>
            <w:proofErr w:type="spellStart"/>
            <w:r w:rsidRPr="002E6EE2">
              <w:rPr>
                <w:sz w:val="20"/>
                <w:szCs w:val="20"/>
              </w:rPr>
              <w:t>р.п</w:t>
            </w:r>
            <w:proofErr w:type="spellEnd"/>
            <w:r w:rsidRPr="002E6EE2">
              <w:rPr>
                <w:sz w:val="20"/>
                <w:szCs w:val="20"/>
              </w:rPr>
              <w:t>. Полазна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2E6EE2" w:rsidRDefault="007F0E55" w:rsidP="001F0D15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Доля освещенных улиц, внутриквартальных проездов, скверов и зеленых зон в городском округе составит 50% от общего количества улиц, где есть техническая возможность организации наружного освещения</w:t>
            </w:r>
          </w:p>
        </w:tc>
      </w:tr>
      <w:tr w:rsidR="00865142" w:rsidRPr="002E6EE2" w:rsidTr="009B612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(МБУ «Благоустройство»), ОЖКХ в </w:t>
            </w:r>
            <w:proofErr w:type="spellStart"/>
            <w:r w:rsidRPr="002E6EE2">
              <w:rPr>
                <w:sz w:val="20"/>
                <w:szCs w:val="20"/>
              </w:rPr>
              <w:t>р.п</w:t>
            </w:r>
            <w:proofErr w:type="spellEnd"/>
            <w:r w:rsidRPr="002E6EE2">
              <w:rPr>
                <w:sz w:val="20"/>
                <w:szCs w:val="20"/>
              </w:rPr>
              <w:t>. Полазна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2E6EE2" w:rsidRDefault="0086514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65142" w:rsidRPr="002E6EE2" w:rsidTr="009B612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2.3</w:t>
            </w:r>
          </w:p>
          <w:p w:rsidR="00865142" w:rsidRPr="002E6EE2" w:rsidRDefault="00865142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865142" w:rsidRPr="002E6EE2" w:rsidRDefault="0086514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2E5CF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 xml:space="preserve">Выполнение мероприятий по созданию условий для электроснабжения объекта « Строительство распределительных сетей газопроводов низкого давления в п. </w:t>
            </w:r>
            <w:proofErr w:type="spellStart"/>
            <w:r w:rsidRPr="002E6EE2">
              <w:rPr>
                <w:sz w:val="20"/>
                <w:szCs w:val="20"/>
              </w:rPr>
              <w:t>Ярино</w:t>
            </w:r>
            <w:proofErr w:type="spellEnd"/>
            <w:r w:rsidRPr="002E6EE2">
              <w:rPr>
                <w:sz w:val="20"/>
                <w:szCs w:val="20"/>
              </w:rPr>
              <w:t xml:space="preserve"> г. Добрянка»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 w:rsidP="002E5CF2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</w:t>
            </w:r>
            <w:r w:rsidR="002E5CF2" w:rsidRPr="002E6EE2">
              <w:rPr>
                <w:sz w:val="20"/>
                <w:szCs w:val="20"/>
              </w:rPr>
              <w:t>0</w:t>
            </w:r>
          </w:p>
        </w:tc>
        <w:tc>
          <w:tcPr>
            <w:tcW w:w="52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2E6EE2" w:rsidRDefault="0086514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65142" w:rsidRPr="002E6EE2" w:rsidTr="009B6127">
        <w:trPr>
          <w:trHeight w:val="6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 w:rsidP="004E1AE7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2.</w:t>
            </w:r>
            <w:r w:rsidR="004E1AE7" w:rsidRPr="002E6EE2">
              <w:rPr>
                <w:sz w:val="20"/>
                <w:szCs w:val="20"/>
              </w:rPr>
              <w:t>4.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 w:rsidP="00EF63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Реализация программ развития преобразованных муниципальных образований (нераспределенные по объектам)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4E1AE7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 w:rsidP="004E1AE7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</w:t>
            </w:r>
            <w:r w:rsidR="004E1AE7" w:rsidRPr="002E6EE2">
              <w:rPr>
                <w:sz w:val="20"/>
                <w:szCs w:val="20"/>
              </w:rPr>
              <w:t>0</w:t>
            </w:r>
          </w:p>
        </w:tc>
        <w:tc>
          <w:tcPr>
            <w:tcW w:w="52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2E6EE2" w:rsidRDefault="00865142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65142" w:rsidRPr="002E6EE2" w:rsidTr="009B612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3.</w:t>
            </w:r>
          </w:p>
        </w:tc>
        <w:tc>
          <w:tcPr>
            <w:tcW w:w="14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Основное мероприятие: Обеспечение  условий для отдыха и физического развития детей"</w:t>
            </w:r>
          </w:p>
        </w:tc>
      </w:tr>
      <w:tr w:rsidR="00865142" w:rsidRPr="002E6EE2" w:rsidTr="009B6127">
        <w:trPr>
          <w:trHeight w:val="41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Реализация программ развития преобразованных муниципальных образований.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4E1AE7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2E6EE2" w:rsidRDefault="00902EDE" w:rsidP="00517214">
            <w:pPr>
              <w:jc w:val="both"/>
              <w:rPr>
                <w:sz w:val="20"/>
                <w:szCs w:val="20"/>
              </w:rPr>
            </w:pPr>
            <w:r w:rsidRPr="00902EDE">
              <w:rPr>
                <w:sz w:val="20"/>
                <w:szCs w:val="20"/>
              </w:rPr>
              <w:t xml:space="preserve">Количество детских спортивных площадок, соответствующих требованиям законодательства, </w:t>
            </w:r>
            <w:r w:rsidR="00D56896">
              <w:rPr>
                <w:sz w:val="20"/>
                <w:szCs w:val="20"/>
              </w:rPr>
              <w:t xml:space="preserve">к концу реализации программы </w:t>
            </w:r>
            <w:r w:rsidRPr="00902EDE">
              <w:rPr>
                <w:sz w:val="20"/>
                <w:szCs w:val="20"/>
              </w:rPr>
              <w:t>увеличится на 5 шт.;</w:t>
            </w:r>
          </w:p>
        </w:tc>
      </w:tr>
      <w:tr w:rsidR="00865142" w:rsidRPr="002E6EE2" w:rsidTr="009B6127">
        <w:trPr>
          <w:trHeight w:val="38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4</w:t>
            </w:r>
          </w:p>
        </w:tc>
        <w:tc>
          <w:tcPr>
            <w:tcW w:w="14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autoSpaceDE w:val="0"/>
              <w:outlineLvl w:val="1"/>
              <w:rPr>
                <w:sz w:val="20"/>
                <w:szCs w:val="20"/>
                <w:highlight w:val="white"/>
              </w:rPr>
            </w:pPr>
            <w:r w:rsidRPr="002E6EE2">
              <w:rPr>
                <w:sz w:val="20"/>
                <w:szCs w:val="20"/>
                <w:shd w:val="clear" w:color="auto" w:fill="FFFFFF"/>
              </w:rPr>
              <w:t>Основное мероприятие: Организация системы экологической обстановки на территории городского округа</w:t>
            </w:r>
          </w:p>
        </w:tc>
      </w:tr>
      <w:tr w:rsidR="00E176BD" w:rsidRPr="002E6EE2" w:rsidTr="009A4105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4.1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rPr>
                <w:sz w:val="20"/>
                <w:szCs w:val="20"/>
                <w:highlight w:val="white"/>
              </w:rPr>
            </w:pPr>
            <w:r w:rsidRPr="002E6EE2">
              <w:rPr>
                <w:sz w:val="20"/>
                <w:szCs w:val="20"/>
                <w:shd w:val="clear" w:color="auto" w:fill="FFFFFF"/>
              </w:rPr>
              <w:t>Организация системы управления бытовыми отходами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6BD" w:rsidRPr="002E6EE2" w:rsidRDefault="00902EDE" w:rsidP="00517214">
            <w:pPr>
              <w:autoSpaceDE w:val="0"/>
              <w:jc w:val="both"/>
              <w:rPr>
                <w:sz w:val="20"/>
                <w:szCs w:val="20"/>
              </w:rPr>
            </w:pPr>
            <w:r w:rsidRPr="00902EDE">
              <w:rPr>
                <w:sz w:val="20"/>
                <w:szCs w:val="20"/>
              </w:rPr>
              <w:t>Объем ликвидированных несанкционированных свалок - не менее 2000 куб. м ежегодно, обеспечив полную ликвидацию свалок к концу реализации программы;</w:t>
            </w:r>
          </w:p>
        </w:tc>
      </w:tr>
      <w:tr w:rsidR="00E176BD" w:rsidRPr="002E6EE2" w:rsidTr="009A4105">
        <w:trPr>
          <w:trHeight w:val="4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4.2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  <w:highlight w:val="white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6BD" w:rsidRPr="002E6EE2" w:rsidRDefault="00902EDE" w:rsidP="00902EDE">
            <w:pPr>
              <w:autoSpaceDE w:val="0"/>
              <w:snapToGrid w:val="0"/>
              <w:rPr>
                <w:sz w:val="20"/>
                <w:szCs w:val="20"/>
              </w:rPr>
            </w:pPr>
            <w:r w:rsidRPr="00902EDE">
              <w:rPr>
                <w:sz w:val="20"/>
                <w:szCs w:val="20"/>
              </w:rPr>
              <w:t xml:space="preserve">Количество отловленных животных к концу реализации программы </w:t>
            </w:r>
            <w:r>
              <w:rPr>
                <w:sz w:val="20"/>
                <w:szCs w:val="20"/>
              </w:rPr>
              <w:t>237</w:t>
            </w:r>
            <w:r w:rsidRPr="00902EDE">
              <w:rPr>
                <w:sz w:val="20"/>
                <w:szCs w:val="20"/>
              </w:rPr>
              <w:t xml:space="preserve"> ед.;</w:t>
            </w:r>
          </w:p>
        </w:tc>
      </w:tr>
      <w:tr w:rsidR="00E176BD" w:rsidRPr="002E6EE2" w:rsidTr="009A4105">
        <w:trPr>
          <w:trHeight w:val="4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4.3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2E6EE2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176BD" w:rsidRPr="002E6EE2" w:rsidTr="009A4105">
        <w:trPr>
          <w:trHeight w:val="4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jc w:val="both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4.4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rPr>
                <w:sz w:val="20"/>
                <w:szCs w:val="20"/>
                <w:highlight w:val="white"/>
              </w:rPr>
            </w:pPr>
            <w:r w:rsidRPr="002E6EE2">
              <w:rPr>
                <w:sz w:val="20"/>
                <w:szCs w:val="20"/>
              </w:rPr>
              <w:t>Мониторинг на полигоне твердых бытовых отходов п. Полазна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rPr>
                <w:sz w:val="20"/>
                <w:szCs w:val="20"/>
                <w:lang w:val="en-US"/>
              </w:rPr>
            </w:pPr>
            <w:r w:rsidRPr="002E6EE2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6BD" w:rsidRPr="002E6EE2" w:rsidRDefault="00E176BD">
            <w:pPr>
              <w:widowControl w:val="0"/>
              <w:autoSpaceDE w:val="0"/>
              <w:rPr>
                <w:sz w:val="20"/>
                <w:szCs w:val="20"/>
                <w:lang w:val="en-US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6BD" w:rsidRPr="002E6EE2" w:rsidRDefault="00902EDE">
            <w:pPr>
              <w:autoSpaceDE w:val="0"/>
              <w:snapToGrid w:val="0"/>
              <w:rPr>
                <w:sz w:val="20"/>
                <w:szCs w:val="20"/>
              </w:rPr>
            </w:pPr>
            <w:r w:rsidRPr="00902EDE">
              <w:rPr>
                <w:sz w:val="20"/>
                <w:szCs w:val="20"/>
              </w:rPr>
              <w:t>Площадь земельного участка полигона ТКО, на котором будут проведен ежеквартальный мониторинг воды, земли и воздуха для контроля санитарной экологической обстановки на полигоне ТКО  – 6 га ежегодно</w:t>
            </w:r>
            <w:proofErr w:type="gramStart"/>
            <w:r w:rsidRPr="00902EDE">
              <w:rPr>
                <w:sz w:val="20"/>
                <w:szCs w:val="20"/>
              </w:rPr>
              <w:t>.»</w:t>
            </w:r>
            <w:proofErr w:type="gramEnd"/>
          </w:p>
        </w:tc>
      </w:tr>
      <w:tr w:rsidR="00865142" w:rsidRPr="002E6EE2" w:rsidTr="009B612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5</w:t>
            </w:r>
          </w:p>
        </w:tc>
        <w:tc>
          <w:tcPr>
            <w:tcW w:w="14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2E6EE2" w:rsidRDefault="007F0E55">
            <w:pPr>
              <w:rPr>
                <w:sz w:val="20"/>
                <w:szCs w:val="20"/>
                <w:highlight w:val="white"/>
              </w:rPr>
            </w:pPr>
            <w:r w:rsidRPr="002E6EE2">
              <w:rPr>
                <w:sz w:val="20"/>
                <w:szCs w:val="20"/>
                <w:shd w:val="clear" w:color="auto" w:fill="FFFFFF"/>
              </w:rPr>
              <w:t>Основное мероприятие: Формирование комфортной городской среды на территории городского округа</w:t>
            </w:r>
          </w:p>
        </w:tc>
      </w:tr>
      <w:tr w:rsidR="00865142" w:rsidRPr="002E6EE2" w:rsidTr="009B6127">
        <w:trPr>
          <w:trHeight w:val="42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5.1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  <w:highlight w:val="white"/>
              </w:rPr>
            </w:pPr>
            <w:r w:rsidRPr="002E6EE2">
              <w:rPr>
                <w:sz w:val="20"/>
                <w:szCs w:val="20"/>
                <w:shd w:val="clear" w:color="auto" w:fill="FFFFFF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2E6EE2">
              <w:rPr>
                <w:sz w:val="20"/>
                <w:szCs w:val="20"/>
                <w:shd w:val="clear" w:color="auto" w:fill="FFFFFF"/>
              </w:rPr>
              <w:t>софинасируемые</w:t>
            </w:r>
            <w:proofErr w:type="spellEnd"/>
            <w:r w:rsidRPr="002E6EE2">
              <w:rPr>
                <w:sz w:val="20"/>
                <w:szCs w:val="20"/>
                <w:shd w:val="clear" w:color="auto" w:fill="FFFFFF"/>
              </w:rPr>
              <w:t xml:space="preserve"> из Федерального бюджета)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  <w:r w:rsidRPr="002E6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2E6EE2" w:rsidRDefault="007F0E55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42" w:rsidRPr="002E6EE2" w:rsidRDefault="00902EDE" w:rsidP="00533BDC">
            <w:pPr>
              <w:tabs>
                <w:tab w:val="left" w:pos="-22"/>
                <w:tab w:val="left" w:pos="261"/>
              </w:tabs>
              <w:rPr>
                <w:sz w:val="20"/>
                <w:szCs w:val="20"/>
              </w:rPr>
            </w:pPr>
            <w:r w:rsidRPr="00902EDE">
              <w:rPr>
                <w:sz w:val="20"/>
                <w:szCs w:val="20"/>
              </w:rPr>
              <w:t>Площадь отремонтированных дворовых и общественных  территорий составит к концу реализации программы  348 тыс. кв. м.;</w:t>
            </w:r>
          </w:p>
        </w:tc>
      </w:tr>
      <w:tr w:rsidR="00B15B6F" w:rsidRPr="002E6EE2" w:rsidTr="009B612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5B6F" w:rsidRPr="002E6EE2" w:rsidRDefault="00B15B6F" w:rsidP="009B6127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6</w:t>
            </w:r>
          </w:p>
        </w:tc>
        <w:tc>
          <w:tcPr>
            <w:tcW w:w="14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B6F" w:rsidRPr="002E6EE2" w:rsidRDefault="00B15B6F" w:rsidP="00477587">
            <w:pPr>
              <w:tabs>
                <w:tab w:val="left" w:pos="-22"/>
              </w:tabs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Основное мероприятие: Федеральный проект "Мероприятия по предотвращению распространения и уничтожению борщевика Сосновского"</w:t>
            </w:r>
          </w:p>
        </w:tc>
      </w:tr>
      <w:tr w:rsidR="009B6127" w:rsidRPr="002E6EE2" w:rsidTr="009B612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27" w:rsidRPr="002E6EE2" w:rsidRDefault="009B6127" w:rsidP="009B6127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6.1.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27" w:rsidRPr="002E6EE2" w:rsidRDefault="00533BDC" w:rsidP="009B6127">
            <w:pPr>
              <w:rPr>
                <w:sz w:val="20"/>
                <w:szCs w:val="20"/>
                <w:highlight w:val="white"/>
              </w:rPr>
            </w:pPr>
            <w:r w:rsidRPr="002E6EE2">
              <w:rPr>
                <w:sz w:val="20"/>
                <w:szCs w:val="20"/>
                <w:shd w:val="clear" w:color="auto" w:fill="FFFFFF"/>
              </w:rPr>
              <w:t>Реализация мероприятия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27" w:rsidRPr="002E6EE2" w:rsidRDefault="009B6127" w:rsidP="009B6127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27" w:rsidRPr="002E6EE2" w:rsidRDefault="00B15B6F" w:rsidP="009B6127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127" w:rsidRPr="002E6EE2" w:rsidRDefault="009B6127" w:rsidP="00B15B6F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</w:t>
            </w:r>
            <w:r w:rsidR="00B15B6F" w:rsidRPr="002E6EE2">
              <w:rPr>
                <w:sz w:val="20"/>
                <w:szCs w:val="20"/>
              </w:rPr>
              <w:t>3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127" w:rsidRPr="002E6EE2" w:rsidRDefault="00902EDE" w:rsidP="001B6C6E">
            <w:pPr>
              <w:tabs>
                <w:tab w:val="left" w:pos="-22"/>
              </w:tabs>
              <w:rPr>
                <w:sz w:val="20"/>
                <w:szCs w:val="20"/>
              </w:rPr>
            </w:pPr>
            <w:r w:rsidRPr="00902EDE">
              <w:rPr>
                <w:sz w:val="20"/>
                <w:szCs w:val="20"/>
              </w:rPr>
              <w:t>Площадь, очищенная от борщевика Сосновского, предотвращая распространение ядовитого сорняка</w:t>
            </w:r>
            <w:proofErr w:type="gramStart"/>
            <w:r w:rsidRPr="00902EDE">
              <w:rPr>
                <w:sz w:val="20"/>
                <w:szCs w:val="20"/>
              </w:rPr>
              <w:t>.</w:t>
            </w:r>
            <w:proofErr w:type="gramEnd"/>
            <w:r w:rsidRPr="00902EDE">
              <w:rPr>
                <w:sz w:val="20"/>
                <w:szCs w:val="20"/>
              </w:rPr>
              <w:t xml:space="preserve"> </w:t>
            </w:r>
            <w:proofErr w:type="gramStart"/>
            <w:r w:rsidRPr="00902EDE">
              <w:rPr>
                <w:sz w:val="20"/>
                <w:szCs w:val="20"/>
              </w:rPr>
              <w:t>е</w:t>
            </w:r>
            <w:proofErr w:type="gramEnd"/>
            <w:r w:rsidRPr="00902EDE">
              <w:rPr>
                <w:sz w:val="20"/>
                <w:szCs w:val="20"/>
              </w:rPr>
              <w:t xml:space="preserve">жегодно </w:t>
            </w:r>
            <w:r w:rsidR="001B6C6E">
              <w:rPr>
                <w:sz w:val="20"/>
                <w:szCs w:val="20"/>
              </w:rPr>
              <w:t>–</w:t>
            </w:r>
            <w:r w:rsidRPr="00902EDE">
              <w:rPr>
                <w:sz w:val="20"/>
                <w:szCs w:val="20"/>
              </w:rPr>
              <w:t xml:space="preserve"> </w:t>
            </w:r>
            <w:r w:rsidR="001B6C6E">
              <w:rPr>
                <w:sz w:val="20"/>
                <w:szCs w:val="20"/>
              </w:rPr>
              <w:t>40,49</w:t>
            </w:r>
            <w:r w:rsidRPr="00902EDE">
              <w:rPr>
                <w:sz w:val="20"/>
                <w:szCs w:val="20"/>
              </w:rPr>
              <w:t xml:space="preserve"> га;</w:t>
            </w:r>
          </w:p>
        </w:tc>
      </w:tr>
      <w:tr w:rsidR="00B15B6F" w:rsidRPr="002E6EE2" w:rsidTr="00477587">
        <w:trPr>
          <w:trHeight w:val="623"/>
        </w:trPr>
        <w:tc>
          <w:tcPr>
            <w:tcW w:w="14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5B6F" w:rsidRPr="002E6EE2" w:rsidRDefault="00B15B6F" w:rsidP="00EF633F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lastRenderedPageBreak/>
              <w:t>7</w:t>
            </w:r>
            <w:r w:rsidR="00EF633F">
              <w:rPr>
                <w:sz w:val="20"/>
                <w:szCs w:val="20"/>
              </w:rPr>
              <w:t xml:space="preserve">. </w:t>
            </w:r>
            <w:r w:rsidRPr="002E6EE2">
              <w:rPr>
                <w:sz w:val="20"/>
                <w:szCs w:val="20"/>
              </w:rPr>
              <w:t>Основное мероприятие: Федеральный проект "Формирование комфортной городской среды на территории городского округа"</w:t>
            </w:r>
          </w:p>
        </w:tc>
      </w:tr>
      <w:tr w:rsidR="00B15B6F" w:rsidRPr="002E6EE2" w:rsidTr="009B6127">
        <w:trPr>
          <w:trHeight w:val="62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6F" w:rsidRPr="002E6EE2" w:rsidRDefault="00B15B6F" w:rsidP="00477587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7.1.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6F" w:rsidRPr="002E6EE2" w:rsidRDefault="00B15B6F" w:rsidP="00477587">
            <w:pPr>
              <w:rPr>
                <w:sz w:val="20"/>
                <w:szCs w:val="20"/>
                <w:highlight w:val="white"/>
              </w:rPr>
            </w:pPr>
            <w:r w:rsidRPr="002E6EE2">
              <w:rPr>
                <w:sz w:val="20"/>
                <w:szCs w:val="20"/>
                <w:shd w:val="clear" w:color="auto" w:fill="FFFFFF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6F" w:rsidRPr="002E6EE2" w:rsidRDefault="00B15B6F" w:rsidP="00477587">
            <w:pPr>
              <w:rPr>
                <w:sz w:val="20"/>
                <w:szCs w:val="20"/>
              </w:rPr>
            </w:pPr>
            <w:proofErr w:type="spellStart"/>
            <w:r w:rsidRPr="002E6EE2">
              <w:rPr>
                <w:sz w:val="20"/>
                <w:szCs w:val="20"/>
              </w:rPr>
              <w:t>УЖКХиБ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6F" w:rsidRPr="002E6EE2" w:rsidRDefault="00B15B6F" w:rsidP="00477587">
            <w:pPr>
              <w:widowControl w:val="0"/>
              <w:autoSpaceDE w:val="0"/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B6F" w:rsidRPr="002E6EE2" w:rsidRDefault="00533BDC" w:rsidP="00477587">
            <w:pPr>
              <w:rPr>
                <w:sz w:val="20"/>
                <w:szCs w:val="20"/>
              </w:rPr>
            </w:pPr>
            <w:r w:rsidRPr="002E6EE2">
              <w:rPr>
                <w:sz w:val="20"/>
                <w:szCs w:val="20"/>
              </w:rPr>
              <w:t>2023</w:t>
            </w:r>
          </w:p>
        </w:tc>
        <w:tc>
          <w:tcPr>
            <w:tcW w:w="5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B6F" w:rsidRPr="002E6EE2" w:rsidRDefault="00902EDE" w:rsidP="00533BDC">
            <w:pPr>
              <w:tabs>
                <w:tab w:val="left" w:pos="-22"/>
              </w:tabs>
              <w:rPr>
                <w:sz w:val="20"/>
                <w:szCs w:val="20"/>
              </w:rPr>
            </w:pPr>
            <w:r w:rsidRPr="00902EDE">
              <w:rPr>
                <w:sz w:val="20"/>
                <w:szCs w:val="20"/>
              </w:rPr>
              <w:t>Площадь отремонтированных дворовых и общественных  территорий составит к концу реализации программы  348 тыс. кв. м.;</w:t>
            </w:r>
          </w:p>
        </w:tc>
      </w:tr>
    </w:tbl>
    <w:p w:rsidR="00865142" w:rsidRDefault="007F0E55">
      <w:pPr>
        <w:ind w:left="9639"/>
        <w:rPr>
          <w:szCs w:val="28"/>
        </w:rPr>
      </w:pPr>
      <w:r>
        <w:br w:type="page"/>
      </w:r>
    </w:p>
    <w:p w:rsidR="00865142" w:rsidRDefault="007F0E55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65142" w:rsidRDefault="007F0E55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изменениям, которые вносятся </w:t>
      </w:r>
      <w:r>
        <w:rPr>
          <w:sz w:val="28"/>
          <w:szCs w:val="28"/>
          <w:lang w:eastAsia="en-US"/>
        </w:rPr>
        <w:br/>
        <w:t xml:space="preserve">в муниципальную программу Добрянского городского округа «Благоустройство территории», утвержденную постановлением администрации Добрянского муниципального района </w:t>
      </w:r>
      <w:r>
        <w:rPr>
          <w:sz w:val="28"/>
          <w:szCs w:val="28"/>
          <w:lang w:eastAsia="en-US"/>
        </w:rPr>
        <w:br/>
        <w:t>от 22.11.2019 № 1915</w:t>
      </w:r>
    </w:p>
    <w:p w:rsidR="00865142" w:rsidRDefault="00865142">
      <w:pPr>
        <w:pStyle w:val="a7"/>
        <w:rPr>
          <w:sz w:val="28"/>
          <w:szCs w:val="28"/>
          <w:lang w:val="ru-RU"/>
        </w:rPr>
      </w:pPr>
    </w:p>
    <w:p w:rsidR="00865142" w:rsidRDefault="007F0E5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865142" w:rsidRDefault="007F0E5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мероприятий, объёмы и источники финансирования муниципальной программы Добрянского городского округа «Благоустройство территории»</w:t>
      </w:r>
    </w:p>
    <w:p w:rsidR="00865142" w:rsidRDefault="007F0E55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бюджета Добрянского городского округа на 2020-2023 годы</w:t>
      </w:r>
    </w:p>
    <w:p w:rsidR="00865142" w:rsidRDefault="007F0E55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t xml:space="preserve">                                                      (тыс. руб.)</w:t>
      </w:r>
    </w:p>
    <w:tbl>
      <w:tblPr>
        <w:tblW w:w="15578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"/>
        <w:gridCol w:w="1644"/>
        <w:gridCol w:w="2183"/>
        <w:gridCol w:w="992"/>
        <w:gridCol w:w="709"/>
        <w:gridCol w:w="1559"/>
        <w:gridCol w:w="709"/>
        <w:gridCol w:w="1559"/>
        <w:gridCol w:w="1134"/>
        <w:gridCol w:w="1134"/>
        <w:gridCol w:w="993"/>
        <w:gridCol w:w="992"/>
        <w:gridCol w:w="992"/>
      </w:tblGrid>
      <w:tr w:rsidR="00BE5E19" w:rsidRPr="00352D5E" w:rsidTr="00930DF0">
        <w:trPr>
          <w:trHeight w:val="1365"/>
          <w:tblHeader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52D5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52D5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D7C7E" w:rsidRPr="00352D5E" w:rsidTr="00930DF0">
        <w:trPr>
          <w:trHeight w:val="300"/>
          <w:tblHeader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8651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8651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52D5E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86514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2023 г.</w:t>
            </w:r>
          </w:p>
        </w:tc>
      </w:tr>
      <w:tr w:rsidR="004D7C7E" w:rsidRPr="00352D5E" w:rsidTr="00930DF0">
        <w:trPr>
          <w:trHeight w:val="300"/>
          <w:tblHeader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352D5E" w:rsidRDefault="007F0E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13</w:t>
            </w:r>
          </w:p>
        </w:tc>
      </w:tr>
      <w:tr w:rsidR="004D7C7E" w:rsidRPr="00352D5E" w:rsidTr="00930DF0">
        <w:trPr>
          <w:trHeight w:val="90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7F0E55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7F0E55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Основное мероприятие: Благоустройство территории городского округа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7F0E55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11 0 01 00000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7F0E55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7F0E55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85228D" w:rsidP="00D0588B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1130</w:t>
            </w:r>
            <w:r w:rsidR="00D0588B" w:rsidRPr="00352D5E">
              <w:rPr>
                <w:sz w:val="20"/>
                <w:szCs w:val="20"/>
              </w:rPr>
              <w:t>51</w:t>
            </w:r>
            <w:r w:rsidRPr="00352D5E">
              <w:rPr>
                <w:sz w:val="20"/>
                <w:szCs w:val="20"/>
              </w:rPr>
              <w:t>,</w:t>
            </w:r>
            <w:r w:rsidR="00D0588B" w:rsidRPr="00352D5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C2061E" w:rsidP="00D0588B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347</w:t>
            </w:r>
            <w:r w:rsidR="00D0588B" w:rsidRPr="00352D5E">
              <w:rPr>
                <w:sz w:val="20"/>
                <w:szCs w:val="20"/>
              </w:rPr>
              <w:t>87</w:t>
            </w:r>
            <w:r w:rsidRPr="00352D5E">
              <w:rPr>
                <w:sz w:val="20"/>
                <w:szCs w:val="20"/>
              </w:rPr>
              <w:t>,</w:t>
            </w:r>
            <w:r w:rsidR="00D0588B" w:rsidRPr="00352D5E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684073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24772,3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684073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26791,2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352D5E" w:rsidRDefault="00684073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26700,2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8651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142" w:rsidRPr="00352D5E" w:rsidRDefault="007F0E55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EF04E2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2200,9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1B5A6D" w:rsidP="001B5A6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142" w:rsidRPr="00352D5E" w:rsidRDefault="002A00B4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142" w:rsidRPr="00352D5E" w:rsidRDefault="000011D6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EF04E2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9991,4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477587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8397,1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980,9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497,6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EF04E2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100847,3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EF04E2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26378,8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22455,6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25810,3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26202,6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66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D31064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Содержание объектов благоустройства  в зимний и летний период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30537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C655A6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494E2F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D31064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11 0 01 00020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725,6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66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Приведение в нормативное состояние объектов благоустройства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E2A55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/</w:t>
            </w:r>
            <w:r w:rsidR="00494E2F"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503/</w:t>
            </w:r>
            <w:r w:rsidR="00494E2F"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C655A6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494E2F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11 0 01 00030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CD1007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3349,8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1329,5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657,7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3349,8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1329,5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68407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657,7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66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1.2.1.</w:t>
            </w:r>
          </w:p>
          <w:p w:rsidR="004E2A55" w:rsidRPr="00352D5E" w:rsidRDefault="004E2A55" w:rsidP="004E2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 w:rsidP="00FE2792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11 0 01 00030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3318,9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2A00B4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CD1007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657,7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4E2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4E2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4E2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3318,9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2A00B4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704,9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CD1007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CD1007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657,7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4E2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66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11 0 01 00030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FC4526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FC4526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FC4526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3D660E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Предоставление субсидии на содержание объектов внешнего благоустройства </w:t>
            </w:r>
            <w:r w:rsidR="00B845BA" w:rsidRPr="00352D5E">
              <w:rPr>
                <w:color w:val="000000"/>
                <w:sz w:val="20"/>
                <w:szCs w:val="20"/>
              </w:rPr>
              <w:t xml:space="preserve">на территории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п</w:t>
            </w:r>
            <w:r w:rsidR="00B845BA" w:rsidRPr="00352D5E">
              <w:rPr>
                <w:color w:val="000000"/>
                <w:sz w:val="20"/>
                <w:szCs w:val="20"/>
              </w:rPr>
              <w:t>гт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494E2F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 w:rsidP="00FE279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  <w:r w:rsidR="00C655A6" w:rsidRPr="00352D5E">
              <w:rPr>
                <w:color w:val="000000"/>
                <w:sz w:val="20"/>
                <w:szCs w:val="20"/>
              </w:rPr>
              <w:t xml:space="preserve">/Отдел </w:t>
            </w:r>
            <w:r w:rsidR="004E2A55" w:rsidRPr="00352D5E">
              <w:rPr>
                <w:color w:val="000000"/>
                <w:sz w:val="20"/>
                <w:szCs w:val="20"/>
              </w:rPr>
              <w:t>жилищно-коммунального хозяйства</w:t>
            </w:r>
            <w:r w:rsidR="00C655A6" w:rsidRPr="00352D5E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C655A6"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="00C655A6" w:rsidRPr="00352D5E">
              <w:rPr>
                <w:color w:val="000000"/>
                <w:sz w:val="20"/>
                <w:szCs w:val="20"/>
              </w:rPr>
              <w:t xml:space="preserve">. Полазна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  <w:r w:rsidR="004E2A55" w:rsidRPr="00352D5E">
              <w:rPr>
                <w:color w:val="000000"/>
                <w:sz w:val="20"/>
                <w:szCs w:val="20"/>
              </w:rPr>
              <w:t>/</w:t>
            </w:r>
          </w:p>
          <w:p w:rsidR="00C655A6" w:rsidRPr="00352D5E" w:rsidRDefault="00C655A6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494E2F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11 0 01 00160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705E6" w:rsidP="004E2A55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88</w:t>
            </w:r>
            <w:r w:rsidR="004E2A55" w:rsidRPr="00352D5E">
              <w:rPr>
                <w:sz w:val="20"/>
                <w:szCs w:val="20"/>
              </w:rPr>
              <w:t>432,3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705E6" w:rsidP="00B4377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</w:t>
            </w:r>
            <w:r w:rsidR="00B4377D" w:rsidRPr="00352D5E">
              <w:rPr>
                <w:color w:val="000000"/>
                <w:sz w:val="20"/>
                <w:szCs w:val="20"/>
              </w:rPr>
              <w:t>610</w:t>
            </w:r>
            <w:r w:rsidRPr="00352D5E">
              <w:rPr>
                <w:color w:val="000000"/>
                <w:sz w:val="20"/>
                <w:szCs w:val="20"/>
              </w:rPr>
              <w:t>,</w:t>
            </w:r>
            <w:r w:rsidR="00B4377D" w:rsidRPr="00352D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20757,8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24732,2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25331,7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88432,3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B4377D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17610,6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20757,8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24732,2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25331,7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4E2F" w:rsidRPr="00352D5E" w:rsidRDefault="00494E2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E2F" w:rsidRPr="00352D5E" w:rsidRDefault="00494E2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1.4.1.</w:t>
            </w:r>
          </w:p>
          <w:p w:rsidR="004E2A55" w:rsidRPr="00352D5E" w:rsidRDefault="004E2A55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FE27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 w:rsidP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и благоустройства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11 0 01 00160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70396,8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16955,1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15077,8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18882,2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19481,7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70396,8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16955,1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15077,8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18882,2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19481,7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Отдел жилищно-коммунального хозяйства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8EB" w:rsidRPr="00352D5E" w:rsidRDefault="005268EB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11 0 01 00160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5850,0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17592,7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5680,0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5850,0</w:t>
            </w:r>
          </w:p>
        </w:tc>
      </w:tr>
      <w:tr w:rsidR="004D7C7E" w:rsidRPr="00352D5E" w:rsidTr="00930DF0">
        <w:trPr>
          <w:trHeight w:val="54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8EB" w:rsidRPr="00352D5E" w:rsidRDefault="005268EB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8EB" w:rsidRPr="00352D5E" w:rsidRDefault="005268EB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5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FE27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 w:rsidP="000B470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11 0 01 00160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CE1926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 w:rsidP="000B470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5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5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5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5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A55" w:rsidRPr="00352D5E" w:rsidRDefault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A55" w:rsidRPr="00352D5E" w:rsidRDefault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5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0B470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Устройство объектов благоустройства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AD4544" w:rsidP="00646F1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AD4544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AD4544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AD4544" w:rsidP="00646F1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967378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11 0 01 00210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5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5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5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646F1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46F13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0B470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  <w:r w:rsidR="00D3797C" w:rsidRPr="00352D5E">
              <w:rPr>
                <w:color w:val="000000"/>
                <w:sz w:val="20"/>
                <w:szCs w:val="20"/>
              </w:rPr>
              <w:t>/Администрация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D3797C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503/</w:t>
            </w:r>
            <w:r w:rsidR="00967378"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8A7151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967378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L5765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17429,5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E578E4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12007,8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3309,6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710,8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6744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9991,4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8397,1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497,6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5225,2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992,9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213,2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1.6.1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97C" w:rsidRPr="00352D5E" w:rsidRDefault="00746B6D" w:rsidP="003C2B4D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L5765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12007,8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12007,8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D3797C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8397,1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8397,1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7C" w:rsidRPr="00352D5E" w:rsidRDefault="00D3797C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97C" w:rsidRPr="00352D5E" w:rsidRDefault="00D3797C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D3797C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1.6.</w:t>
            </w:r>
            <w:r w:rsidR="00D3797C" w:rsidRPr="00352D5E">
              <w:rPr>
                <w:color w:val="000000"/>
                <w:sz w:val="20"/>
                <w:szCs w:val="20"/>
              </w:rPr>
              <w:t>2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2D5E">
              <w:rPr>
                <w:sz w:val="20"/>
                <w:szCs w:val="20"/>
              </w:rPr>
              <w:t xml:space="preserve">Обустройство площадок накопления твердых коммунальных отходов </w:t>
            </w:r>
            <w:proofErr w:type="gramStart"/>
            <w:r w:rsidRPr="00352D5E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352D5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67378" w:rsidRPr="00352D5E" w:rsidRDefault="00967378" w:rsidP="003C2B4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52D5E">
              <w:rPr>
                <w:rFonts w:eastAsia="Calibri"/>
                <w:sz w:val="20"/>
                <w:szCs w:val="20"/>
                <w:lang w:eastAsia="en-US"/>
              </w:rPr>
              <w:t xml:space="preserve">п. </w:t>
            </w:r>
            <w:proofErr w:type="gramStart"/>
            <w:r w:rsidRPr="00352D5E">
              <w:rPr>
                <w:rFonts w:eastAsia="Calibri"/>
                <w:sz w:val="20"/>
                <w:szCs w:val="20"/>
                <w:lang w:eastAsia="en-US"/>
              </w:rPr>
              <w:t>Камский</w:t>
            </w:r>
            <w:proofErr w:type="gramEnd"/>
            <w:r w:rsidRPr="00352D5E">
              <w:rPr>
                <w:rFonts w:eastAsia="Calibri"/>
                <w:sz w:val="20"/>
                <w:szCs w:val="20"/>
                <w:lang w:eastAsia="en-US"/>
              </w:rPr>
              <w:t xml:space="preserve">, п. Дивья, п. </w:t>
            </w:r>
            <w:proofErr w:type="spellStart"/>
            <w:r w:rsidRPr="00352D5E">
              <w:rPr>
                <w:rFonts w:eastAsia="Calibri"/>
                <w:sz w:val="20"/>
                <w:szCs w:val="20"/>
                <w:lang w:eastAsia="en-US"/>
              </w:rPr>
              <w:t>Чёлва</w:t>
            </w:r>
            <w:proofErr w:type="spellEnd"/>
            <w:r w:rsidRPr="00352D5E">
              <w:rPr>
                <w:rFonts w:eastAsia="Calibri"/>
                <w:sz w:val="20"/>
                <w:szCs w:val="20"/>
                <w:lang w:eastAsia="en-US"/>
              </w:rPr>
              <w:t xml:space="preserve">, с. Усть-Гаревая, д. </w:t>
            </w:r>
            <w:proofErr w:type="spellStart"/>
            <w:r w:rsidRPr="00352D5E">
              <w:rPr>
                <w:rFonts w:eastAsia="Calibri"/>
                <w:sz w:val="20"/>
                <w:szCs w:val="20"/>
                <w:lang w:eastAsia="en-US"/>
              </w:rPr>
              <w:t>Патраки</w:t>
            </w:r>
            <w:proofErr w:type="spellEnd"/>
            <w:r w:rsidRPr="00352D5E"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rFonts w:eastAsia="Calibri"/>
                <w:sz w:val="20"/>
                <w:szCs w:val="20"/>
                <w:lang w:eastAsia="en-US"/>
              </w:rPr>
              <w:t xml:space="preserve"> с. Сенькино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746B6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746B6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746B6D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8A7151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967378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L5765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1504,4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1504,4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678,7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D3797C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1.6.</w:t>
            </w:r>
            <w:r w:rsidR="00D3797C" w:rsidRPr="00352D5E">
              <w:rPr>
                <w:color w:val="000000"/>
                <w:sz w:val="20"/>
                <w:szCs w:val="20"/>
              </w:rPr>
              <w:t>3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 xml:space="preserve">Обустройство площадок накопления твердых коммунальных отходов в д. </w:t>
            </w:r>
            <w:proofErr w:type="spellStart"/>
            <w:r w:rsidRPr="00352D5E">
              <w:rPr>
                <w:sz w:val="20"/>
                <w:szCs w:val="20"/>
              </w:rPr>
              <w:t>Мохово</w:t>
            </w:r>
            <w:proofErr w:type="spellEnd"/>
            <w:r w:rsidRPr="00352D5E">
              <w:rPr>
                <w:sz w:val="20"/>
                <w:szCs w:val="20"/>
              </w:rPr>
              <w:t xml:space="preserve">, д. Нижнее </w:t>
            </w:r>
            <w:proofErr w:type="spellStart"/>
            <w:r w:rsidRPr="00352D5E">
              <w:rPr>
                <w:sz w:val="20"/>
                <w:szCs w:val="20"/>
              </w:rPr>
              <w:t>Задолгое</w:t>
            </w:r>
            <w:proofErr w:type="spellEnd"/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746B6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746B6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746B6D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8A7151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967378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L5765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1047,3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696,5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696,5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314,2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D3797C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1.6.</w:t>
            </w:r>
            <w:r w:rsidR="00D3797C" w:rsidRPr="00352D5E">
              <w:rPr>
                <w:color w:val="000000"/>
                <w:sz w:val="20"/>
                <w:szCs w:val="20"/>
              </w:rPr>
              <w:t>4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Нераспределенные средства на реализацию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746B6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746B6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746B6D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8A7151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967378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01 L5765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2112,1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710,8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980,9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497,6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213,2</w:t>
            </w:r>
          </w:p>
        </w:tc>
      </w:tr>
      <w:tr w:rsidR="004D7C7E" w:rsidRPr="00352D5E" w:rsidTr="00930DF0">
        <w:trPr>
          <w:trHeight w:val="358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Основное мероприятие "Наружное освещение на территории городского округа "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72764,0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19043,2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17328,5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18782,4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3A4125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2591</w:t>
            </w:r>
            <w:r w:rsidR="00967378" w:rsidRPr="00352D5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70173,0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16452,2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17609,9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17328,5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18782,4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378" w:rsidRPr="00352D5E" w:rsidRDefault="0096737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378" w:rsidRPr="00352D5E" w:rsidRDefault="0096737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35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Содержание сетей наружного освещения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051E1E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и благоустройства/Отдел ЖКХ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 xml:space="preserve">. Полазна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508/</w:t>
            </w:r>
          </w:p>
          <w:p w:rsidR="003A4125" w:rsidRPr="00352D5E" w:rsidRDefault="003A4125" w:rsidP="003C2B4D">
            <w:pPr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11 0 02 00040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19716,4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4953,8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4953,8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4953,8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19716,4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4953,8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4953,8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4953,8</w:t>
            </w:r>
          </w:p>
        </w:tc>
      </w:tr>
      <w:tr w:rsidR="004D7C7E" w:rsidRPr="00352D5E" w:rsidTr="00930DF0">
        <w:trPr>
          <w:trHeight w:val="439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3A4125" w:rsidRPr="00352D5E" w:rsidRDefault="003A4125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11 0 02 00040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15427,3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3524,1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15427,3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4855,0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3524,1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3524,1</w:t>
            </w:r>
          </w:p>
        </w:tc>
      </w:tr>
      <w:tr w:rsidR="004D7C7E" w:rsidRPr="00352D5E" w:rsidTr="00930DF0">
        <w:trPr>
          <w:trHeight w:val="461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Отдел жилищно-коммунального хозяйства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11 0 02 00040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4289,1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1429,7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4289,1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1429,7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1429,7</w:t>
            </w:r>
          </w:p>
        </w:tc>
      </w:tr>
      <w:tr w:rsidR="004D7C7E" w:rsidRPr="00352D5E" w:rsidTr="00930DF0">
        <w:trPr>
          <w:trHeight w:val="467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4125" w:rsidRPr="00352D5E" w:rsidRDefault="003A4125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125" w:rsidRPr="00352D5E" w:rsidRDefault="003A4125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Оплата наружного уличного освещения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и благоустройства/Отдел ЖКХ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  <w:r w:rsidR="003A4125" w:rsidRPr="00352D5E">
              <w:rPr>
                <w:color w:val="000000"/>
                <w:sz w:val="20"/>
                <w:szCs w:val="20"/>
              </w:rPr>
              <w:t>/</w:t>
            </w:r>
          </w:p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0409</w:t>
            </w:r>
            <w:r w:rsidR="003A4125" w:rsidRPr="00352D5E">
              <w:rPr>
                <w:color w:val="000000"/>
                <w:sz w:val="20"/>
                <w:szCs w:val="20"/>
              </w:rPr>
              <w:t>/</w:t>
            </w:r>
          </w:p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11 0 02 00050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CF3D5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47864,7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12656,1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12374,7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13828,6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47864,7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12656,1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12374,7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13828,6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CF3D53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2.2.1.</w:t>
            </w:r>
          </w:p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508</w:t>
            </w:r>
          </w:p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CF3D53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11 0 02 00050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5866,6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3595,2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5866,6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3595,2</w:t>
            </w:r>
          </w:p>
        </w:tc>
      </w:tr>
      <w:tr w:rsidR="004D7C7E" w:rsidRPr="00352D5E" w:rsidTr="00930DF0">
        <w:trPr>
          <w:trHeight w:val="453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CF3D53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11 0 02 00050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25888,4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3789,5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5860,2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7233,4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25888,4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9005,3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3789,5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5860,2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7233,4</w:t>
            </w:r>
          </w:p>
        </w:tc>
      </w:tr>
      <w:tr w:rsidR="004D7C7E" w:rsidRPr="00352D5E" w:rsidTr="00930DF0">
        <w:trPr>
          <w:trHeight w:val="461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  <w:p w:rsidR="00B12C8D" w:rsidRPr="00352D5E" w:rsidRDefault="00B12C8D" w:rsidP="00B12C8D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Отдел  жилищно-коммунального хозяйства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 w:rsidRPr="00352D5E">
              <w:rPr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11 0 02 00050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4D7C7E" w:rsidRPr="00352D5E" w:rsidTr="00930DF0">
        <w:trPr>
          <w:trHeight w:val="467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C8D" w:rsidRPr="00352D5E" w:rsidRDefault="00B12C8D" w:rsidP="00B12C8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C8D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мероприятий по созданию условий для электроснабжения объекта «Строительство распределительных сетей газопроводов низкого давления в п.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Ярино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 xml:space="preserve"> г. Добрянка»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B12C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B12C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B12C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11 0 02 00170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Реализация программ развития преобразованных муниципальных образований. 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B12C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F3D53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02 SP180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5182,1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5182,1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B12C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2591,0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B12C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B12C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B12C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2591,1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Основное мероприятие "Обеспечение  условий для отдыха и физического развития детей"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B12C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</w:t>
            </w:r>
            <w:r w:rsidR="00991733" w:rsidRPr="00352D5E">
              <w:rPr>
                <w:color w:val="000000"/>
                <w:sz w:val="20"/>
                <w:szCs w:val="20"/>
              </w:rPr>
              <w:t xml:space="preserve"> </w:t>
            </w:r>
            <w:r w:rsidRPr="00352D5E">
              <w:rPr>
                <w:color w:val="000000"/>
                <w:sz w:val="20"/>
                <w:szCs w:val="20"/>
              </w:rPr>
              <w:t>0</w:t>
            </w:r>
            <w:r w:rsidR="00991733" w:rsidRPr="00352D5E">
              <w:rPr>
                <w:color w:val="000000"/>
                <w:sz w:val="20"/>
                <w:szCs w:val="20"/>
              </w:rPr>
              <w:t xml:space="preserve"> </w:t>
            </w:r>
            <w:r w:rsidRPr="00352D5E">
              <w:rPr>
                <w:color w:val="000000"/>
                <w:sz w:val="20"/>
                <w:szCs w:val="20"/>
              </w:rPr>
              <w:t>03</w:t>
            </w:r>
            <w:r w:rsidR="00991733" w:rsidRPr="00352D5E">
              <w:rPr>
                <w:color w:val="000000"/>
                <w:sz w:val="20"/>
                <w:szCs w:val="20"/>
              </w:rPr>
              <w:t xml:space="preserve"> </w:t>
            </w:r>
            <w:r w:rsidRPr="00352D5E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5301,5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5301,5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B12C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2496,6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B12C8D" w:rsidP="00B12C8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2496,6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1A25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B12C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Реализация программ развития преобразованных муниципальных образований. 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B12C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F3D53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03 SP180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5301,5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5301,5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2496,6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2496,6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2804,9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Основное мероприятие "Организация системы экологической обстановки на территории городского округа"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11 0 05 00000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5524,0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1488,1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1345,3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1345,3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1345,3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4641,2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1267,4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1124,6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1124,6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D53" w:rsidRPr="00352D5E" w:rsidRDefault="00CF3D5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D53" w:rsidRPr="00352D5E" w:rsidRDefault="00CF3D5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благоустройства/</w:t>
            </w:r>
            <w:r w:rsidRPr="00352D5E">
              <w:t xml:space="preserve"> </w:t>
            </w:r>
            <w:r w:rsidRPr="00352D5E">
              <w:rPr>
                <w:color w:val="000000"/>
                <w:sz w:val="20"/>
                <w:szCs w:val="20"/>
              </w:rPr>
              <w:t xml:space="preserve">Отдел жилищно-коммунального хозяйства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508/510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C365E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05 2У090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C365E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1080,3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C365E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C365E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4447,6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1080,3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1080,3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C365E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513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5D4" w:rsidRPr="00352D5E" w:rsidRDefault="001A25D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C365E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5D4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4.1.</w:t>
            </w:r>
            <w:r w:rsidR="001A25D4" w:rsidRPr="00352D5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C365E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11 0 05 </w:t>
            </w:r>
            <w:r w:rsidR="00C365ED" w:rsidRPr="00352D5E">
              <w:rPr>
                <w:color w:val="000000"/>
                <w:sz w:val="20"/>
                <w:szCs w:val="20"/>
              </w:rPr>
              <w:t>2У</w:t>
            </w:r>
            <w:r w:rsidRPr="00352D5E">
              <w:rPr>
                <w:color w:val="000000"/>
                <w:sz w:val="20"/>
                <w:szCs w:val="20"/>
              </w:rPr>
              <w:t>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C365ED" w:rsidP="00C365E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3911,2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33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901,5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3911,2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1206,7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901,5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Отдел жилищно-коммунального хозяйства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05 2У090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178,8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178,8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53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733" w:rsidRPr="00352D5E" w:rsidRDefault="00991733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1733" w:rsidRPr="00352D5E" w:rsidRDefault="00991733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8E26D7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352D5E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Управление жилищно-коммунального хозяйства и благоустройства/Отдел жилищно-коммунального хозяйства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508/510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05 2У100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8E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4E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8E26D7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   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8E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4E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44,3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8E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4E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61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8E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4E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8E26D7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4.2.1.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4E2A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C365E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05 2У100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35,3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524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6D7" w:rsidRPr="00352D5E" w:rsidRDefault="008E26D7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6D7" w:rsidRPr="00352D5E" w:rsidRDefault="008E26D7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Отдел жилищно-коммунального хозяйства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C365E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05 2У100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5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B7282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Мониторинг на полигоне твердых бытовых отходов п. Полазна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B7282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B7282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11 0 05 00120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B7282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282" w:rsidRPr="00352D5E" w:rsidRDefault="00CB7282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282" w:rsidRPr="00352D5E" w:rsidRDefault="00CB7282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220,7</w:t>
            </w:r>
          </w:p>
        </w:tc>
      </w:tr>
      <w:tr w:rsidR="004D7C7E" w:rsidRPr="00352D5E" w:rsidTr="00930DF0">
        <w:trPr>
          <w:trHeight w:val="405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Основное мероприятие "Формирование комфортной городской среды на территории городского округа"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34731,8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6819,2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B35AFB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9309,</w:t>
            </w:r>
            <w:r w:rsidR="00B35AFB" w:rsidRPr="00352D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9301,4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31258,7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6137,3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8371,3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3473,1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930,1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софинансируемые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  <w:r w:rsidR="00DA48A7" w:rsidRPr="00352D5E">
              <w:rPr>
                <w:color w:val="000000"/>
                <w:sz w:val="20"/>
                <w:szCs w:val="20"/>
              </w:rPr>
              <w:t>/</w:t>
            </w:r>
          </w:p>
          <w:p w:rsidR="00C365ED" w:rsidRPr="00352D5E" w:rsidRDefault="00DA48A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DA48A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503/</w:t>
            </w:r>
            <w:r w:rsidR="004D7C7E" w:rsidRPr="00352D5E">
              <w:rPr>
                <w:color w:val="000000"/>
                <w:sz w:val="20"/>
                <w:szCs w:val="20"/>
              </w:rPr>
              <w:t xml:space="preserve"> </w:t>
            </w:r>
            <w:r w:rsidR="00C365ED"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DA48A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0409/</w:t>
            </w:r>
          </w:p>
          <w:p w:rsidR="00C365ED" w:rsidRPr="00352D5E" w:rsidRDefault="00CB7282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B35AF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34731,8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6819,2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B35AF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B35AF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B35AF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9301,4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31258,7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6137,3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8371,3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3473,1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930,1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софинансируемые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6819,2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6819,2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6137,3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6137,3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67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48E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48E" w:rsidRPr="00352D5E" w:rsidRDefault="006A148E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685F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5.</w:t>
            </w:r>
            <w:r w:rsidR="00930DF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  <w:r w:rsidR="00930D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 не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софинансируемые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15685F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15685F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0409/</w:t>
            </w:r>
          </w:p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9301,4</w:t>
            </w:r>
          </w:p>
        </w:tc>
      </w:tr>
      <w:tr w:rsidR="0015685F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5685F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8378,8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8371,3</w:t>
            </w:r>
          </w:p>
        </w:tc>
      </w:tr>
      <w:tr w:rsidR="0015685F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930,1</w:t>
            </w:r>
          </w:p>
        </w:tc>
      </w:tr>
      <w:tr w:rsidR="0015685F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685F" w:rsidRPr="00352D5E" w:rsidRDefault="0015685F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85F" w:rsidRPr="00352D5E" w:rsidRDefault="0015685F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5.</w:t>
            </w:r>
            <w:r w:rsidR="00930DF0">
              <w:rPr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Выполнение работ по ремонту дворовых территорий в г. Добрянка (пер. Строителей, 9, пер. Строителей, 11, ул. Энергетиков, 19)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DA48A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DA48A7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DA48A7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B64A0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93277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26,</w:t>
            </w:r>
            <w:r w:rsidR="009327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93277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26,</w:t>
            </w:r>
            <w:r w:rsidR="0093277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93277E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24,</w:t>
            </w:r>
            <w:r w:rsidR="009327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93277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24,</w:t>
            </w:r>
            <w:r w:rsidR="0093277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61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5.</w:t>
            </w:r>
            <w:r w:rsidR="00930DF0">
              <w:rPr>
                <w:color w:val="000000"/>
                <w:sz w:val="20"/>
                <w:szCs w:val="20"/>
              </w:rPr>
              <w:t>1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  <w:r w:rsidR="0015685F">
              <w:rPr>
                <w:color w:val="000000"/>
                <w:sz w:val="20"/>
                <w:szCs w:val="20"/>
              </w:rPr>
              <w:t>2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  <w:r w:rsidR="00930DF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Выполнение работ по благоустройству общественной территории в г. Добрянка «Яблоневый сквер»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DA48A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DA48A7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DA48A7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B64A0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2173,9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2173,9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05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15685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5.</w:t>
            </w:r>
            <w:r w:rsidR="00930DF0">
              <w:rPr>
                <w:color w:val="000000"/>
                <w:sz w:val="20"/>
                <w:szCs w:val="20"/>
              </w:rPr>
              <w:t>1.</w:t>
            </w:r>
            <w:r w:rsidR="0015685F">
              <w:rPr>
                <w:color w:val="000000"/>
                <w:sz w:val="20"/>
                <w:szCs w:val="20"/>
              </w:rPr>
              <w:t>2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  <w:r w:rsidR="0015685F">
              <w:rPr>
                <w:color w:val="000000"/>
                <w:sz w:val="20"/>
                <w:szCs w:val="20"/>
              </w:rPr>
              <w:t>3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работ по благоустройству общественной территории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 «Парк Дружбы» (2 этап)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DA48A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DA48A7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DA48A7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B64A0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1 759,1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1 759,1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1 583,2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1 583,2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43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15685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5.</w:t>
            </w:r>
            <w:r w:rsidR="00930DF0">
              <w:rPr>
                <w:color w:val="000000"/>
                <w:sz w:val="20"/>
                <w:szCs w:val="20"/>
              </w:rPr>
              <w:t>1.</w:t>
            </w:r>
            <w:r w:rsidR="0015685F">
              <w:rPr>
                <w:color w:val="000000"/>
                <w:sz w:val="20"/>
                <w:szCs w:val="20"/>
              </w:rPr>
              <w:t>2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  <w:r w:rsidR="0015685F">
              <w:rPr>
                <w:color w:val="000000"/>
                <w:sz w:val="20"/>
                <w:szCs w:val="20"/>
              </w:rPr>
              <w:t>4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работ по благоустройству на территории СДК в п.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Вильва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 xml:space="preserve"> (4 этап)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DA48A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E4ED4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3E4ED4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B64A0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96,</w:t>
            </w:r>
            <w:r w:rsidR="00C365ED" w:rsidRPr="00352D5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3E4ED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529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15685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5.</w:t>
            </w:r>
            <w:r w:rsidR="00930DF0">
              <w:rPr>
                <w:color w:val="000000"/>
                <w:sz w:val="20"/>
                <w:szCs w:val="20"/>
              </w:rPr>
              <w:t>1.</w:t>
            </w:r>
            <w:r w:rsidR="0015685F">
              <w:rPr>
                <w:color w:val="000000"/>
                <w:sz w:val="20"/>
                <w:szCs w:val="20"/>
              </w:rPr>
              <w:t>2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  <w:r w:rsidR="0015685F">
              <w:rPr>
                <w:color w:val="000000"/>
                <w:sz w:val="20"/>
                <w:szCs w:val="20"/>
              </w:rPr>
              <w:t>5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работ по обустройству общественной территории в п. Дивья (п. Дивья, ул. </w:t>
            </w:r>
            <w:proofErr w:type="gramStart"/>
            <w:r w:rsidRPr="00352D5E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352D5E">
              <w:rPr>
                <w:color w:val="000000"/>
                <w:sz w:val="20"/>
                <w:szCs w:val="20"/>
              </w:rPr>
              <w:t>, 8 (2 этап))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DA48A7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E4ED4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3E4ED4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B64A0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25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15685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5.</w:t>
            </w:r>
            <w:r w:rsidR="00930DF0">
              <w:rPr>
                <w:color w:val="000000"/>
                <w:sz w:val="20"/>
                <w:szCs w:val="20"/>
              </w:rPr>
              <w:t>1.</w:t>
            </w:r>
            <w:r w:rsidR="0015685F">
              <w:rPr>
                <w:color w:val="000000"/>
                <w:sz w:val="20"/>
                <w:szCs w:val="20"/>
              </w:rPr>
              <w:t>2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  <w:r w:rsidR="0015685F">
              <w:rPr>
                <w:color w:val="000000"/>
                <w:sz w:val="20"/>
                <w:szCs w:val="20"/>
              </w:rPr>
              <w:t>6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6A148E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6A148E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6A148E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B64A0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883,9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795,5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97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15685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5.</w:t>
            </w:r>
            <w:r w:rsidR="00930DF0">
              <w:rPr>
                <w:color w:val="000000"/>
                <w:sz w:val="20"/>
                <w:szCs w:val="20"/>
              </w:rPr>
              <w:t>1.</w:t>
            </w:r>
            <w:r w:rsidR="0015685F">
              <w:rPr>
                <w:color w:val="000000"/>
                <w:sz w:val="20"/>
                <w:szCs w:val="20"/>
              </w:rPr>
              <w:t>2.7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Выполнение работ по ремонту дворовых территорий в г. Добрянка (пер. Строителей, 9, пер. Строителей, 11, ул. Энергетиков, 19)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45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15685F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5.</w:t>
            </w:r>
            <w:r w:rsidR="00930DF0">
              <w:rPr>
                <w:color w:val="000000"/>
                <w:sz w:val="20"/>
                <w:szCs w:val="20"/>
              </w:rPr>
              <w:t>1.</w:t>
            </w:r>
            <w:r w:rsidR="0015685F">
              <w:rPr>
                <w:color w:val="000000"/>
                <w:sz w:val="20"/>
                <w:szCs w:val="20"/>
              </w:rPr>
              <w:t>2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  <w:r w:rsidR="0015685F">
              <w:rPr>
                <w:color w:val="000000"/>
                <w:sz w:val="20"/>
                <w:szCs w:val="20"/>
              </w:rPr>
              <w:t>8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Выполнение работ по благоустройству общественной территории в г. Добрянка «Яблоневый сквер»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1989,3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405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3DB" w:rsidRPr="00352D5E" w:rsidRDefault="001E23DB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3DB" w:rsidRPr="00352D5E" w:rsidRDefault="001E23DB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C7E" w:rsidRPr="00352D5E" w:rsidRDefault="0015685F" w:rsidP="001568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 w:rsidR="00930DF0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2</w:t>
            </w:r>
            <w:r w:rsidR="004D7C7E" w:rsidRPr="00352D5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9</w:t>
            </w:r>
            <w:r w:rsidR="004D7C7E"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работ по благоустройству на территории СДК в п.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Вильва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 xml:space="preserve"> (4 этап)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736,0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D1247" w:rsidRPr="00352D5E" w:rsidTr="00930DF0">
        <w:trPr>
          <w:trHeight w:val="529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7C7E" w:rsidRPr="00352D5E" w:rsidRDefault="004D7C7E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C7E" w:rsidRPr="00352D5E" w:rsidRDefault="004D7C7E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0DF0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5.1.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930DF0">
              <w:rPr>
                <w:color w:val="000000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930DF0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06 SЖ090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9301,4</w:t>
            </w:r>
          </w:p>
        </w:tc>
      </w:tr>
      <w:tr w:rsidR="00930DF0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0DF0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8371,3</w:t>
            </w:r>
          </w:p>
        </w:tc>
      </w:tr>
      <w:tr w:rsidR="00930DF0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DF0" w:rsidRPr="00352D5E" w:rsidRDefault="00D02109" w:rsidP="00930D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930,1</w:t>
            </w:r>
          </w:p>
        </w:tc>
      </w:tr>
      <w:tr w:rsidR="00930DF0" w:rsidRPr="00352D5E" w:rsidTr="00930DF0">
        <w:trPr>
          <w:trHeight w:val="467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DF0" w:rsidRPr="00352D5E" w:rsidRDefault="00930DF0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DF0" w:rsidRPr="00352D5E" w:rsidRDefault="00930DF0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Мероприятия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1100700000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D7C7E" w:rsidRPr="00352D5E" w:rsidTr="00930DF0">
        <w:trPr>
          <w:trHeight w:val="407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D8" w:rsidRPr="00352D5E" w:rsidRDefault="00EA6FD8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FD8" w:rsidRPr="00352D5E" w:rsidRDefault="00EA6FD8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Реализация мероприятия по предотвращению распространения и уничтожению борщевика Сосновского в муниципальных образованиях Пермского края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11007SУ200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D7C7E" w:rsidRPr="00352D5E" w:rsidTr="00930DF0">
        <w:trPr>
          <w:trHeight w:val="497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8D" w:rsidRPr="00352D5E" w:rsidRDefault="0094688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88D" w:rsidRPr="00352D5E" w:rsidRDefault="0094688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Основное мероприятие «Федеральный проект "Формирование комфортной городской среды"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00000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82583,1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21499,8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19798,9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20642,2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70608,6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16928,1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17649,1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17649,1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3716,2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967,5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928,9</w:t>
            </w:r>
          </w:p>
        </w:tc>
      </w:tr>
      <w:tr w:rsidR="004D7C7E" w:rsidRPr="00352D5E" w:rsidTr="00930DF0">
        <w:trPr>
          <w:trHeight w:val="72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8258,3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2064,2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354A" w:rsidRPr="00352D5E" w:rsidTr="00930DF0">
        <w:trPr>
          <w:trHeight w:val="72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благоустройства/</w:t>
            </w:r>
          </w:p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503/</w:t>
            </w:r>
          </w:p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0409/0503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82583,1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21499,8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19798,9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20642,2</w:t>
            </w:r>
          </w:p>
        </w:tc>
      </w:tr>
      <w:tr w:rsidR="00C2354A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70608,6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18382,3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16928,1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17649,1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17649,1</w:t>
            </w:r>
          </w:p>
        </w:tc>
      </w:tr>
      <w:tr w:rsidR="00C2354A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3716,2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967,5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890,9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928,9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928,9</w:t>
            </w:r>
          </w:p>
        </w:tc>
      </w:tr>
      <w:tr w:rsidR="00C2354A" w:rsidRPr="00352D5E" w:rsidTr="00930DF0">
        <w:trPr>
          <w:trHeight w:val="72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8258,3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1979,9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2064,2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2064,2</w:t>
            </w:r>
          </w:p>
        </w:tc>
      </w:tr>
      <w:tr w:rsidR="00C2354A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7.1.1.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1BC1" w:rsidRPr="00352D5E" w:rsidRDefault="00C2354A" w:rsidP="003C2B4D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C2354A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20214,8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C2354A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20214,8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C2354A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C2354A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BC1" w:rsidRPr="00352D5E" w:rsidRDefault="00C2354A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4361F4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332,5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BC1" w:rsidRPr="00352D5E" w:rsidRDefault="00441BC1" w:rsidP="004E2A55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41BC1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41BC1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41BC1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41BC1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BC1" w:rsidRPr="00352D5E" w:rsidRDefault="00441BC1" w:rsidP="004E2A55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354A" w:rsidRPr="00352D5E" w:rsidTr="00930DF0">
        <w:trPr>
          <w:trHeight w:val="480"/>
        </w:trPr>
        <w:tc>
          <w:tcPr>
            <w:tcW w:w="97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7.1.2.</w:t>
            </w:r>
          </w:p>
        </w:tc>
        <w:tc>
          <w:tcPr>
            <w:tcW w:w="164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Управление жилищно-коммунального хозяйства и благоустройства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354A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354A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354A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4361F4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2354A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54A" w:rsidRPr="00352D5E" w:rsidRDefault="00C2354A" w:rsidP="00C2354A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54A" w:rsidRPr="00352D5E" w:rsidRDefault="00C2354A" w:rsidP="00C2354A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4361F4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7.1.</w:t>
            </w:r>
            <w:r w:rsidR="004361F4" w:rsidRPr="00352D5E">
              <w:rPr>
                <w:color w:val="000000"/>
                <w:sz w:val="20"/>
                <w:szCs w:val="20"/>
              </w:rPr>
              <w:t>3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Выполнение работ по ремонту дворовых территорий в г. Добрянка (пер. Строителей, 9, пер. Строителей, 11, ул. Энергетиков, 19)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4361F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4361F4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4361F4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441BC1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4361F4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264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4361F4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7.1.</w:t>
            </w:r>
            <w:r w:rsidR="004361F4" w:rsidRPr="00352D5E">
              <w:rPr>
                <w:color w:val="000000"/>
                <w:sz w:val="20"/>
                <w:szCs w:val="20"/>
              </w:rPr>
              <w:t>4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работ по </w:t>
            </w:r>
            <w:r w:rsidRPr="00352D5E">
              <w:rPr>
                <w:color w:val="000000"/>
                <w:sz w:val="20"/>
                <w:szCs w:val="20"/>
              </w:rPr>
              <w:lastRenderedPageBreak/>
              <w:t>благоустройству общественной территории в г. Добрянка «Яблоневый сквер»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4361F4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 xml:space="preserve">Администрация Добрянского </w:t>
            </w:r>
            <w:r w:rsidRPr="00352D5E">
              <w:rPr>
                <w:color w:val="000000"/>
                <w:sz w:val="20"/>
                <w:szCs w:val="20"/>
              </w:rPr>
              <w:lastRenderedPageBreak/>
              <w:t>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4361F4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50</w:t>
            </w:r>
            <w:r w:rsidR="004361F4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441BC1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</w:t>
            </w:r>
            <w:r w:rsidRPr="00352D5E">
              <w:rPr>
                <w:color w:val="000000"/>
                <w:sz w:val="20"/>
                <w:szCs w:val="20"/>
              </w:rPr>
              <w:lastRenderedPageBreak/>
              <w:t xml:space="preserve">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4623,0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361F4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4623,0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3952,7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3952,7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57EC3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7.1.</w:t>
            </w:r>
            <w:r w:rsidR="00957EC3" w:rsidRPr="00352D5E">
              <w:rPr>
                <w:color w:val="000000"/>
                <w:sz w:val="20"/>
                <w:szCs w:val="20"/>
              </w:rPr>
              <w:t>5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работ по благоустройству общественной территории в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>. Полазна «Парк Дружбы» (2 этап)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957EC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57EC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957EC3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441BC1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3 741,0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3 741,0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3 198,6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3 198,6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41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57EC3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7.1.</w:t>
            </w:r>
            <w:r w:rsidR="00957EC3" w:rsidRPr="00352D5E">
              <w:rPr>
                <w:color w:val="000000"/>
                <w:sz w:val="20"/>
                <w:szCs w:val="20"/>
              </w:rPr>
              <w:t>6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работ по благоустройству </w:t>
            </w:r>
            <w:r w:rsidRPr="00352D5E">
              <w:rPr>
                <w:color w:val="000000"/>
                <w:sz w:val="20"/>
                <w:szCs w:val="20"/>
              </w:rPr>
              <w:lastRenderedPageBreak/>
              <w:t xml:space="preserve">на территории СДК в п.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Вильва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 xml:space="preserve"> (4 этап)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957EC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 xml:space="preserve">Администрация Добрянского городского округа </w:t>
            </w:r>
            <w:r w:rsidRPr="00352D5E">
              <w:rPr>
                <w:color w:val="000000"/>
                <w:sz w:val="20"/>
                <w:szCs w:val="20"/>
              </w:rPr>
              <w:lastRenderedPageBreak/>
              <w:t>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57EC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50</w:t>
            </w:r>
            <w:r w:rsidR="00957EC3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441BC1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957EC3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57EC3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7.1.</w:t>
            </w:r>
            <w:r w:rsidR="00957EC3" w:rsidRPr="00352D5E">
              <w:rPr>
                <w:color w:val="000000"/>
                <w:sz w:val="20"/>
                <w:szCs w:val="20"/>
              </w:rPr>
              <w:t>7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работ по обустройству общественной территории в п. Дивья (п. Дивья, ул. </w:t>
            </w:r>
            <w:proofErr w:type="gramStart"/>
            <w:r w:rsidRPr="00352D5E">
              <w:rPr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352D5E">
              <w:rPr>
                <w:color w:val="000000"/>
                <w:sz w:val="20"/>
                <w:szCs w:val="20"/>
              </w:rPr>
              <w:t>, 8 (2 этап))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957EC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57EC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</w:t>
            </w:r>
            <w:r w:rsidR="00957EC3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441BC1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1 155,2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1 155,2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D7C7E" w:rsidRPr="00352D5E" w:rsidTr="00930DF0">
        <w:trPr>
          <w:trHeight w:val="263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57EC3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7.1.</w:t>
            </w:r>
            <w:r w:rsidR="00957EC3" w:rsidRPr="00352D5E">
              <w:rPr>
                <w:color w:val="000000"/>
                <w:sz w:val="20"/>
                <w:szCs w:val="20"/>
              </w:rPr>
              <w:t>8</w:t>
            </w:r>
            <w:r w:rsidRPr="00352D5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957EC3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Администрация Добрянского городского округа (МКУ "Управление капитального </w:t>
            </w:r>
            <w:r w:rsidRPr="00352D5E">
              <w:rPr>
                <w:color w:val="000000"/>
                <w:sz w:val="20"/>
                <w:szCs w:val="20"/>
              </w:rPr>
              <w:lastRenderedPageBreak/>
              <w:t>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957EC3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50</w:t>
            </w:r>
            <w:r w:rsidR="00957EC3" w:rsidRPr="00352D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441BC1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</w:t>
            </w:r>
            <w:r w:rsidR="00C365ED"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43164,2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1 879,8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20642,2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средства федерального </w:t>
            </w:r>
            <w:r w:rsidRPr="00352D5E">
              <w:rPr>
                <w:color w:val="000000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lastRenderedPageBreak/>
              <w:t>36905,4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1 607,2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17649,1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210E52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17649,1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928,9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4316,4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210E52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2064,2</w:t>
            </w:r>
          </w:p>
        </w:tc>
      </w:tr>
      <w:tr w:rsidR="004D7C7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7.1.9.</w:t>
            </w:r>
          </w:p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352D5E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Выполнение работ по ремонту дворовых территорий в г. Добрянка (пер. Строителей, 9, пер. Строителей, 11, ул. Энергетиков, 19)</w:t>
            </w:r>
          </w:p>
          <w:p w:rsidR="00352D5E" w:rsidRPr="00352D5E" w:rsidRDefault="00352D5E" w:rsidP="00352D5E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352D5E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  <w:p w:rsidR="00352D5E" w:rsidRPr="00352D5E" w:rsidRDefault="00352D5E" w:rsidP="00352D5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503</w:t>
            </w:r>
          </w:p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0409</w:t>
            </w:r>
          </w:p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11 0 F2 55550</w:t>
            </w:r>
          </w:p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200</w:t>
            </w:r>
          </w:p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Всего по мероприятиям, 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2342,7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2342,7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2003,0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2003,0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105,4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234,3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41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352D5E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7.1.10.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Выполнение работ по благоустройству на территории СДК в п. </w:t>
            </w:r>
            <w:proofErr w:type="spellStart"/>
            <w:r w:rsidRPr="00352D5E">
              <w:rPr>
                <w:color w:val="000000"/>
                <w:sz w:val="20"/>
                <w:szCs w:val="20"/>
              </w:rPr>
              <w:t>Вильва</w:t>
            </w:r>
            <w:proofErr w:type="spellEnd"/>
            <w:r w:rsidRPr="00352D5E">
              <w:rPr>
                <w:color w:val="000000"/>
                <w:sz w:val="20"/>
                <w:szCs w:val="20"/>
              </w:rPr>
              <w:t xml:space="preserve"> (4 этап)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 0 F2 55550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1565,2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1565,2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1338,3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1338,3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930DF0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352D5E">
            <w:pPr>
              <w:snapToGrid w:val="0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7.1.11.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Выполнение работ по благоустройству общественной территории в г. Добрянка «Яблоневый сквер»</w:t>
            </w:r>
          </w:p>
          <w:p w:rsidR="00352D5E" w:rsidRPr="00352D5E" w:rsidRDefault="00352D5E" w:rsidP="00930DF0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Администрация Добрянского городского округа (МКУ "Управление капитального строительства")</w:t>
            </w:r>
          </w:p>
          <w:p w:rsidR="00352D5E" w:rsidRPr="00352D5E" w:rsidRDefault="00352D5E" w:rsidP="00930D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503</w:t>
            </w:r>
          </w:p>
          <w:p w:rsidR="00352D5E" w:rsidRPr="00352D5E" w:rsidRDefault="00352D5E" w:rsidP="00930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0409</w:t>
            </w:r>
          </w:p>
          <w:p w:rsidR="00352D5E" w:rsidRPr="00352D5E" w:rsidRDefault="00352D5E" w:rsidP="00930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11 0 F2 55550</w:t>
            </w:r>
          </w:p>
          <w:p w:rsidR="00352D5E" w:rsidRPr="00352D5E" w:rsidRDefault="00352D5E" w:rsidP="00930D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 xml:space="preserve"> 200</w:t>
            </w:r>
          </w:p>
          <w:p w:rsidR="00352D5E" w:rsidRPr="00352D5E" w:rsidRDefault="00352D5E" w:rsidP="00930DF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 xml:space="preserve">Всего по мероприятиям, в том числе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4230,7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4230,7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3617,2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3617,2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190,4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190,4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423,1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423,1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52D5E" w:rsidRPr="00352D5E" w:rsidTr="00930DF0">
        <w:trPr>
          <w:trHeight w:val="480"/>
        </w:trPr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D5E" w:rsidRPr="00352D5E" w:rsidRDefault="00352D5E" w:rsidP="00930DF0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D5E" w:rsidRPr="00352D5E" w:rsidRDefault="00352D5E" w:rsidP="00352D5E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sz w:val="20"/>
                <w:szCs w:val="20"/>
              </w:rPr>
              <w:t>0,0</w:t>
            </w:r>
          </w:p>
        </w:tc>
      </w:tr>
      <w:tr w:rsidR="003D1247" w:rsidRPr="00352D5E" w:rsidTr="003D1247">
        <w:trPr>
          <w:trHeight w:val="1200"/>
        </w:trPr>
        <w:tc>
          <w:tcPr>
            <w:tcW w:w="65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на реализацию муниципальной программы,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314706,0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88939,7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73086,2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75658,6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77021,5</w:t>
            </w:r>
          </w:p>
        </w:tc>
      </w:tr>
      <w:tr w:rsidR="003D1247" w:rsidRPr="00352D5E" w:rsidTr="003D1247">
        <w:trPr>
          <w:trHeight w:val="720"/>
        </w:trPr>
        <w:tc>
          <w:tcPr>
            <w:tcW w:w="6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72809,5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18382,3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19129,0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17649,1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17649,1</w:t>
            </w:r>
          </w:p>
        </w:tc>
      </w:tr>
      <w:tr w:rsidR="003D1247" w:rsidRPr="00352D5E" w:rsidTr="003D1247">
        <w:trPr>
          <w:trHeight w:val="720"/>
        </w:trPr>
        <w:tc>
          <w:tcPr>
            <w:tcW w:w="6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54695,1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21856,9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10510,1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11405,7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10922,4</w:t>
            </w:r>
          </w:p>
        </w:tc>
      </w:tr>
      <w:tr w:rsidR="003D1247" w:rsidRPr="00352D5E" w:rsidTr="003D1247">
        <w:trPr>
          <w:trHeight w:val="720"/>
        </w:trPr>
        <w:tc>
          <w:tcPr>
            <w:tcW w:w="6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187189,4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48688,5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43447,1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46603,8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352D5E" w:rsidRDefault="00441BC1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48450,0</w:t>
            </w:r>
          </w:p>
        </w:tc>
      </w:tr>
      <w:tr w:rsidR="003D1247" w:rsidRPr="009B5E2D" w:rsidTr="003D1247">
        <w:trPr>
          <w:trHeight w:val="480"/>
        </w:trPr>
        <w:tc>
          <w:tcPr>
            <w:tcW w:w="65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5ED" w:rsidRPr="00352D5E" w:rsidRDefault="00C365ED" w:rsidP="003C2B4D">
            <w:pPr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5ED" w:rsidRPr="00352D5E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5ED" w:rsidRPr="009B5E2D" w:rsidRDefault="00C365ED" w:rsidP="003C2B4D">
            <w:pPr>
              <w:jc w:val="center"/>
              <w:rPr>
                <w:color w:val="000000"/>
                <w:sz w:val="20"/>
                <w:szCs w:val="20"/>
              </w:rPr>
            </w:pPr>
            <w:r w:rsidRPr="00352D5E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7F0E55" w:rsidRDefault="007F0E55">
      <w:pPr>
        <w:ind w:firstLine="708"/>
        <w:rPr>
          <w:sz w:val="28"/>
          <w:szCs w:val="28"/>
        </w:rPr>
      </w:pPr>
    </w:p>
    <w:p w:rsidR="007F0E55" w:rsidRDefault="007F0E55">
      <w:pPr>
        <w:ind w:firstLine="708"/>
        <w:rPr>
          <w:sz w:val="28"/>
          <w:szCs w:val="28"/>
        </w:rPr>
      </w:pPr>
    </w:p>
    <w:sectPr w:rsidR="007F0E55">
      <w:headerReference w:type="default" r:id="rId12"/>
      <w:footerReference w:type="default" r:id="rId13"/>
      <w:pgSz w:w="16838" w:h="11906" w:orient="landscape"/>
      <w:pgMar w:top="1701" w:right="567" w:bottom="776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39" w:rsidRDefault="00D55F39">
      <w:r>
        <w:separator/>
      </w:r>
    </w:p>
  </w:endnote>
  <w:endnote w:type="continuationSeparator" w:id="0">
    <w:p w:rsidR="00D55F39" w:rsidRDefault="00D5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F0" w:rsidRDefault="00930DF0">
    <w:pPr>
      <w:pStyle w:val="ad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F0" w:rsidRDefault="00930DF0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39" w:rsidRDefault="00D55F39">
      <w:r>
        <w:separator/>
      </w:r>
    </w:p>
  </w:footnote>
  <w:footnote w:type="continuationSeparator" w:id="0">
    <w:p w:rsidR="00D55F39" w:rsidRDefault="00D5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F0" w:rsidRDefault="00930DF0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564CA5">
      <w:rPr>
        <w:noProof/>
      </w:rPr>
      <w:t>1</w:t>
    </w:r>
    <w:r>
      <w:fldChar w:fldCharType="end"/>
    </w:r>
  </w:p>
  <w:p w:rsidR="00930DF0" w:rsidRDefault="00930DF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F0" w:rsidRDefault="00930DF0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564CA5">
      <w:rPr>
        <w:noProof/>
      </w:rPr>
      <w:t>46</w:t>
    </w:r>
    <w:r>
      <w:fldChar w:fldCharType="end"/>
    </w:r>
  </w:p>
  <w:p w:rsidR="00930DF0" w:rsidRDefault="00930DF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42"/>
    <w:rsid w:val="000011D6"/>
    <w:rsid w:val="00005521"/>
    <w:rsid w:val="0002700C"/>
    <w:rsid w:val="00033114"/>
    <w:rsid w:val="00047D94"/>
    <w:rsid w:val="00051E1E"/>
    <w:rsid w:val="00081478"/>
    <w:rsid w:val="000A0AE9"/>
    <w:rsid w:val="000B4705"/>
    <w:rsid w:val="000D0338"/>
    <w:rsid w:val="000D2731"/>
    <w:rsid w:val="000D2CF5"/>
    <w:rsid w:val="001020F7"/>
    <w:rsid w:val="00107C4C"/>
    <w:rsid w:val="00124585"/>
    <w:rsid w:val="0015685F"/>
    <w:rsid w:val="00170A2A"/>
    <w:rsid w:val="00182AA5"/>
    <w:rsid w:val="001870C5"/>
    <w:rsid w:val="001A25D4"/>
    <w:rsid w:val="001B5A6D"/>
    <w:rsid w:val="001B6C6E"/>
    <w:rsid w:val="001C422D"/>
    <w:rsid w:val="001D2911"/>
    <w:rsid w:val="001E23DB"/>
    <w:rsid w:val="001E3699"/>
    <w:rsid w:val="001F0D15"/>
    <w:rsid w:val="001F7941"/>
    <w:rsid w:val="00210E52"/>
    <w:rsid w:val="002151AC"/>
    <w:rsid w:val="00216C5B"/>
    <w:rsid w:val="00235EA1"/>
    <w:rsid w:val="00243C6E"/>
    <w:rsid w:val="00271441"/>
    <w:rsid w:val="002A00B4"/>
    <w:rsid w:val="002A3E8F"/>
    <w:rsid w:val="002B2049"/>
    <w:rsid w:val="002C4E13"/>
    <w:rsid w:val="002C552F"/>
    <w:rsid w:val="002E5AAD"/>
    <w:rsid w:val="002E5CF2"/>
    <w:rsid w:val="002E6EE2"/>
    <w:rsid w:val="00300B88"/>
    <w:rsid w:val="0030209E"/>
    <w:rsid w:val="0030537D"/>
    <w:rsid w:val="0030745C"/>
    <w:rsid w:val="003134E4"/>
    <w:rsid w:val="00347ABD"/>
    <w:rsid w:val="00352D5E"/>
    <w:rsid w:val="00353950"/>
    <w:rsid w:val="003659A5"/>
    <w:rsid w:val="003A4125"/>
    <w:rsid w:val="003B3E38"/>
    <w:rsid w:val="003C2B4D"/>
    <w:rsid w:val="003C7804"/>
    <w:rsid w:val="003D1247"/>
    <w:rsid w:val="003D2BFA"/>
    <w:rsid w:val="003D660E"/>
    <w:rsid w:val="003E4ED4"/>
    <w:rsid w:val="003E58C6"/>
    <w:rsid w:val="00406309"/>
    <w:rsid w:val="0041437E"/>
    <w:rsid w:val="004205C6"/>
    <w:rsid w:val="00421287"/>
    <w:rsid w:val="0042325D"/>
    <w:rsid w:val="004361F4"/>
    <w:rsid w:val="00441BC1"/>
    <w:rsid w:val="004705E6"/>
    <w:rsid w:val="00477587"/>
    <w:rsid w:val="0048019E"/>
    <w:rsid w:val="004921BE"/>
    <w:rsid w:val="00492FAA"/>
    <w:rsid w:val="00494E2F"/>
    <w:rsid w:val="004C00F1"/>
    <w:rsid w:val="004D7C7E"/>
    <w:rsid w:val="004E1AE7"/>
    <w:rsid w:val="004E2A55"/>
    <w:rsid w:val="004E3C34"/>
    <w:rsid w:val="004E54FB"/>
    <w:rsid w:val="004E60EC"/>
    <w:rsid w:val="00516530"/>
    <w:rsid w:val="00517214"/>
    <w:rsid w:val="005268EB"/>
    <w:rsid w:val="00533BDC"/>
    <w:rsid w:val="005442C7"/>
    <w:rsid w:val="00547CDF"/>
    <w:rsid w:val="00564CA5"/>
    <w:rsid w:val="00564FC7"/>
    <w:rsid w:val="0057308C"/>
    <w:rsid w:val="00574F14"/>
    <w:rsid w:val="00576676"/>
    <w:rsid w:val="00582D1C"/>
    <w:rsid w:val="00584DB7"/>
    <w:rsid w:val="005D2E41"/>
    <w:rsid w:val="005E0E2F"/>
    <w:rsid w:val="00610774"/>
    <w:rsid w:val="00610C48"/>
    <w:rsid w:val="00614358"/>
    <w:rsid w:val="0063016C"/>
    <w:rsid w:val="0063704D"/>
    <w:rsid w:val="00646F13"/>
    <w:rsid w:val="00651CF8"/>
    <w:rsid w:val="0067444A"/>
    <w:rsid w:val="00675EAC"/>
    <w:rsid w:val="00684073"/>
    <w:rsid w:val="00690A55"/>
    <w:rsid w:val="00693EE3"/>
    <w:rsid w:val="006A148E"/>
    <w:rsid w:val="006B3DA8"/>
    <w:rsid w:val="006B49AF"/>
    <w:rsid w:val="006B693E"/>
    <w:rsid w:val="006B6C19"/>
    <w:rsid w:val="006D2AB6"/>
    <w:rsid w:val="0070661D"/>
    <w:rsid w:val="00712341"/>
    <w:rsid w:val="00717A7B"/>
    <w:rsid w:val="00723774"/>
    <w:rsid w:val="0072599C"/>
    <w:rsid w:val="007344F4"/>
    <w:rsid w:val="00737AC8"/>
    <w:rsid w:val="00746B6D"/>
    <w:rsid w:val="007855A6"/>
    <w:rsid w:val="007B4E01"/>
    <w:rsid w:val="007E1F93"/>
    <w:rsid w:val="007E6479"/>
    <w:rsid w:val="007F0E55"/>
    <w:rsid w:val="007F77A2"/>
    <w:rsid w:val="00812F56"/>
    <w:rsid w:val="00816A30"/>
    <w:rsid w:val="00827592"/>
    <w:rsid w:val="008304AB"/>
    <w:rsid w:val="00834A62"/>
    <w:rsid w:val="00840826"/>
    <w:rsid w:val="00844D1C"/>
    <w:rsid w:val="00847CEF"/>
    <w:rsid w:val="0085228D"/>
    <w:rsid w:val="00860BE5"/>
    <w:rsid w:val="008614B8"/>
    <w:rsid w:val="00865142"/>
    <w:rsid w:val="0087792A"/>
    <w:rsid w:val="0088542A"/>
    <w:rsid w:val="008A0E9D"/>
    <w:rsid w:val="008A21E5"/>
    <w:rsid w:val="008A7151"/>
    <w:rsid w:val="008E26D7"/>
    <w:rsid w:val="00902EDE"/>
    <w:rsid w:val="00906A05"/>
    <w:rsid w:val="00907DDB"/>
    <w:rsid w:val="009109DC"/>
    <w:rsid w:val="00922B02"/>
    <w:rsid w:val="00930DF0"/>
    <w:rsid w:val="0093277E"/>
    <w:rsid w:val="00932D83"/>
    <w:rsid w:val="0094688D"/>
    <w:rsid w:val="00947DB9"/>
    <w:rsid w:val="00957EC3"/>
    <w:rsid w:val="00962E35"/>
    <w:rsid w:val="00967378"/>
    <w:rsid w:val="0097035B"/>
    <w:rsid w:val="00984FE1"/>
    <w:rsid w:val="00991733"/>
    <w:rsid w:val="00992FAB"/>
    <w:rsid w:val="009A4105"/>
    <w:rsid w:val="009A645B"/>
    <w:rsid w:val="009B467B"/>
    <w:rsid w:val="009B5E2D"/>
    <w:rsid w:val="009B6127"/>
    <w:rsid w:val="00A1196A"/>
    <w:rsid w:val="00A25BB3"/>
    <w:rsid w:val="00A531D3"/>
    <w:rsid w:val="00A703E4"/>
    <w:rsid w:val="00A8335E"/>
    <w:rsid w:val="00A83861"/>
    <w:rsid w:val="00A83CA4"/>
    <w:rsid w:val="00A86BDA"/>
    <w:rsid w:val="00AA0D0D"/>
    <w:rsid w:val="00AA212F"/>
    <w:rsid w:val="00AD2129"/>
    <w:rsid w:val="00AD2E90"/>
    <w:rsid w:val="00AD4544"/>
    <w:rsid w:val="00AF6DDB"/>
    <w:rsid w:val="00B01E4E"/>
    <w:rsid w:val="00B12C8D"/>
    <w:rsid w:val="00B15B6F"/>
    <w:rsid w:val="00B35AFB"/>
    <w:rsid w:val="00B4377D"/>
    <w:rsid w:val="00B52C53"/>
    <w:rsid w:val="00B53894"/>
    <w:rsid w:val="00B64A0D"/>
    <w:rsid w:val="00B66FBC"/>
    <w:rsid w:val="00B74784"/>
    <w:rsid w:val="00B845BA"/>
    <w:rsid w:val="00B90317"/>
    <w:rsid w:val="00BA6AF5"/>
    <w:rsid w:val="00BB272A"/>
    <w:rsid w:val="00BB6C28"/>
    <w:rsid w:val="00BC0187"/>
    <w:rsid w:val="00BE5E19"/>
    <w:rsid w:val="00BF3CBB"/>
    <w:rsid w:val="00C05797"/>
    <w:rsid w:val="00C2061E"/>
    <w:rsid w:val="00C2354A"/>
    <w:rsid w:val="00C25E86"/>
    <w:rsid w:val="00C26E0B"/>
    <w:rsid w:val="00C3446B"/>
    <w:rsid w:val="00C365ED"/>
    <w:rsid w:val="00C366F7"/>
    <w:rsid w:val="00C4654A"/>
    <w:rsid w:val="00C65108"/>
    <w:rsid w:val="00C655A6"/>
    <w:rsid w:val="00C67BDE"/>
    <w:rsid w:val="00C96810"/>
    <w:rsid w:val="00C97F5A"/>
    <w:rsid w:val="00CA283D"/>
    <w:rsid w:val="00CB4B96"/>
    <w:rsid w:val="00CB4C01"/>
    <w:rsid w:val="00CB6D6C"/>
    <w:rsid w:val="00CB7282"/>
    <w:rsid w:val="00CB7B52"/>
    <w:rsid w:val="00CC098D"/>
    <w:rsid w:val="00CD1007"/>
    <w:rsid w:val="00CE1926"/>
    <w:rsid w:val="00CE1EFA"/>
    <w:rsid w:val="00CE6598"/>
    <w:rsid w:val="00CF3D53"/>
    <w:rsid w:val="00D02109"/>
    <w:rsid w:val="00D0588B"/>
    <w:rsid w:val="00D11CEE"/>
    <w:rsid w:val="00D16EE7"/>
    <w:rsid w:val="00D27330"/>
    <w:rsid w:val="00D27459"/>
    <w:rsid w:val="00D31064"/>
    <w:rsid w:val="00D35B06"/>
    <w:rsid w:val="00D3615E"/>
    <w:rsid w:val="00D3797C"/>
    <w:rsid w:val="00D419BD"/>
    <w:rsid w:val="00D42CF2"/>
    <w:rsid w:val="00D44A5D"/>
    <w:rsid w:val="00D55F39"/>
    <w:rsid w:val="00D56896"/>
    <w:rsid w:val="00D62B63"/>
    <w:rsid w:val="00D750AB"/>
    <w:rsid w:val="00D8115C"/>
    <w:rsid w:val="00D91014"/>
    <w:rsid w:val="00DA239E"/>
    <w:rsid w:val="00DA3A3B"/>
    <w:rsid w:val="00DA48A7"/>
    <w:rsid w:val="00DB0509"/>
    <w:rsid w:val="00DC0F0C"/>
    <w:rsid w:val="00DF5BF3"/>
    <w:rsid w:val="00E06E5C"/>
    <w:rsid w:val="00E176BD"/>
    <w:rsid w:val="00E21279"/>
    <w:rsid w:val="00E242A4"/>
    <w:rsid w:val="00E50605"/>
    <w:rsid w:val="00E578E4"/>
    <w:rsid w:val="00E87943"/>
    <w:rsid w:val="00E930DF"/>
    <w:rsid w:val="00EA6FD8"/>
    <w:rsid w:val="00EB5D7B"/>
    <w:rsid w:val="00EB66D1"/>
    <w:rsid w:val="00EC5291"/>
    <w:rsid w:val="00ED4AF8"/>
    <w:rsid w:val="00EE1AA0"/>
    <w:rsid w:val="00EF04E2"/>
    <w:rsid w:val="00EF633F"/>
    <w:rsid w:val="00F148D2"/>
    <w:rsid w:val="00F5222C"/>
    <w:rsid w:val="00F52B3F"/>
    <w:rsid w:val="00F754F0"/>
    <w:rsid w:val="00F76087"/>
    <w:rsid w:val="00F94C0D"/>
    <w:rsid w:val="00FA4068"/>
    <w:rsid w:val="00FB1B78"/>
    <w:rsid w:val="00FC4526"/>
    <w:rsid w:val="00FC5FD3"/>
    <w:rsid w:val="00FD3390"/>
    <w:rsid w:val="00FE2792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8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lang w:val="en-US"/>
    </w:rPr>
  </w:style>
  <w:style w:type="paragraph" w:styleId="a8">
    <w:name w:val="List"/>
    <w:basedOn w:val="a7"/>
    <w:rPr>
      <w:rFonts w:eastAsia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aa">
    <w:name w:val="Заголовок к тексту"/>
    <w:basedOn w:val="a"/>
    <w:next w:val="a7"/>
    <w:qFormat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b">
    <w:name w:val="регистрационные поля"/>
    <w:basedOn w:val="a"/>
    <w:qFormat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c">
    <w:name w:val="Исполнитель"/>
    <w:basedOn w:val="a7"/>
    <w:qFormat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 w:val="28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E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8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lang w:val="en-US"/>
    </w:rPr>
  </w:style>
  <w:style w:type="paragraph" w:styleId="a8">
    <w:name w:val="List"/>
    <w:basedOn w:val="a7"/>
    <w:rPr>
      <w:rFonts w:eastAsia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/>
    </w:rPr>
  </w:style>
  <w:style w:type="paragraph" w:customStyle="1" w:styleId="aa">
    <w:name w:val="Заголовок к тексту"/>
    <w:basedOn w:val="a"/>
    <w:next w:val="a7"/>
    <w:qFormat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b">
    <w:name w:val="регистрационные поля"/>
    <w:basedOn w:val="a"/>
    <w:qFormat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c">
    <w:name w:val="Исполнитель"/>
    <w:basedOn w:val="a7"/>
    <w:qFormat/>
    <w:pPr>
      <w:suppressAutoHyphens/>
      <w:spacing w:line="240" w:lineRule="exact"/>
    </w:pPr>
    <w:rPr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 w:val="28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77FE-4BF1-4D8C-AF7C-03662725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46</Pages>
  <Words>7888</Words>
  <Characters>44965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Petrova418</cp:lastModifiedBy>
  <cp:revision>15</cp:revision>
  <cp:lastPrinted>2021-04-29T08:01:00Z</cp:lastPrinted>
  <dcterms:created xsi:type="dcterms:W3CDTF">2021-04-27T13:46:00Z</dcterms:created>
  <dcterms:modified xsi:type="dcterms:W3CDTF">2021-05-19T06:18:00Z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№1915 от 22.11.2019</vt:lpwstr>
  </property>
  <property fmtid="{D5CDD505-2E9C-101B-9397-08002B2CF9AE}" pid="3" name="r_object_id">
    <vt:lpwstr>09000001a7022ef6</vt:lpwstr>
  </property>
  <property fmtid="{D5CDD505-2E9C-101B-9397-08002B2CF9AE}" pid="4" name="r_version_label">
    <vt:lpwstr>1.3</vt:lpwstr>
  </property>
  <property fmtid="{D5CDD505-2E9C-101B-9397-08002B2CF9AE}" pid="5" name="reg_date">
    <vt:lpwstr>30.04.2020</vt:lpwstr>
  </property>
  <property fmtid="{D5CDD505-2E9C-101B-9397-08002B2CF9AE}" pid="6" name="reg_number">
    <vt:lpwstr>693</vt:lpwstr>
  </property>
  <property fmtid="{D5CDD505-2E9C-101B-9397-08002B2CF9AE}" pid="7" name="sign_flag">
    <vt:lpwstr>Подписан ЭЦП</vt:lpwstr>
  </property>
</Properties>
</file>