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801591" w:rsidRDefault="002B6CA5" w:rsidP="00210380">
      <w:pPr>
        <w:spacing w:after="0" w:line="240" w:lineRule="auto"/>
        <w:ind w:right="-7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Отчет о реализации плана</w:t>
      </w:r>
    </w:p>
    <w:p w:rsidR="00801591" w:rsidRPr="00801591" w:rsidRDefault="00801591" w:rsidP="00210380">
      <w:pPr>
        <w:spacing w:after="0" w:line="240" w:lineRule="auto"/>
        <w:ind w:right="-7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 в Контрольно-счетной палате Добрянского муниципального района </w:t>
      </w:r>
      <w:r w:rsidR="002B6CA5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="002B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</w:p>
    <w:p w:rsidR="00801591" w:rsidRPr="00801591" w:rsidRDefault="00801591" w:rsidP="00801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370"/>
        <w:gridCol w:w="1701"/>
        <w:gridCol w:w="1985"/>
        <w:gridCol w:w="2835"/>
        <w:gridCol w:w="4252"/>
      </w:tblGrid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21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Информация о выполнении мероприятий в 2018 году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10380" w:rsidRPr="00934E47" w:rsidTr="00E46A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2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отчета о выполнении плана противодействия коррупции, его размещение в информационно-телекоммуникационной сети «Интернет» на странице Контрольно-счетной палаты Добрянского муниципального района (далее - КСП ДМР) официального сайта администрации Добрянского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8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управления, </w:t>
            </w:r>
          </w:p>
          <w:p w:rsidR="00210380" w:rsidRPr="00934E47" w:rsidRDefault="00210380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Сотрудник, ответственный за размещение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февраля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83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открытости деятельности по противодействию коррупции, информирование населения о проводимых мероприятиях, достигнутых результатах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21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тчет о выполнении плана противодействия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2017 г. подготовлен и размещен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информационно-телекоммуникационной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установленные сроки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2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сведений в рамках антикоррупционного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8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запросам администрации Добрянского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B91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информации об антикоррупционной деятельности КСП ДМР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21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Представлены:</w:t>
            </w:r>
          </w:p>
          <w:p w:rsidR="00A661C9" w:rsidRDefault="00210380" w:rsidP="0021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66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r w:rsidR="00A661C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выполнении плана противодействия коррупции</w:t>
            </w:r>
            <w:r w:rsidR="00A66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2017 г.</w:t>
            </w:r>
          </w:p>
          <w:p w:rsidR="00210380" w:rsidRDefault="00A661C9" w:rsidP="0021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10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отчетная форма ДГСПК (ОМС) за 2017 год, за 1 квартал, полугодие и 9 месяцев 2018 года</w:t>
            </w:r>
          </w:p>
          <w:p w:rsidR="00210380" w:rsidRDefault="00210380" w:rsidP="0021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 по противодействию коррупции за 2018-2020</w:t>
            </w:r>
          </w:p>
          <w:p w:rsidR="00210380" w:rsidRPr="00934E47" w:rsidRDefault="00A661C9" w:rsidP="000A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информаци</w:t>
            </w:r>
            <w:r w:rsidR="000A51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изменении порядка представления сведений о доходах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BE4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КСП ДМР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BE4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13B51" w:rsidRDefault="00A661C9" w:rsidP="00A66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51">
              <w:rPr>
                <w:rFonts w:ascii="Times New Roman" w:hAnsi="Times New Roman"/>
                <w:sz w:val="24"/>
                <w:szCs w:val="24"/>
              </w:rPr>
              <w:t>Информация о фактах коррупционных правонарушений не поступала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4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материалов для рассмотрения на заседании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Председатель,</w:t>
            </w:r>
          </w:p>
          <w:p w:rsidR="00210380" w:rsidRPr="00934E47" w:rsidRDefault="00210380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вопроса в повестке заседания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A70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всестороннего рассмотрения вопросов на заседании комиссии по соблюдению требований к служебному поведению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A661C9" w:rsidP="00913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на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комиссии по соблюдению требований к служебному поведению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отношении </w:t>
            </w:r>
            <w:r w:rsidR="00913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КСП ДМР не рассматривались</w:t>
            </w:r>
          </w:p>
        </w:tc>
      </w:tr>
      <w:tr w:rsidR="00A661C9" w:rsidRPr="00934E47" w:rsidTr="00512C3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9" w:rsidRPr="00934E47" w:rsidRDefault="00A661C9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9" w:rsidRPr="00934E47" w:rsidRDefault="00A661C9" w:rsidP="00A70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и механизмов предотвращения и урегулирования конфликта интересов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5B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сведений, предоставляемых при приеме на службу, лицами, претендующими на замещение должностей муниципальной службы в КСП ДМР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</w:t>
            </w:r>
          </w:p>
          <w:p w:rsidR="00210380" w:rsidRPr="00934E47" w:rsidRDefault="00210380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F" w:rsidRPr="005F1D0B" w:rsidRDefault="009E69AF" w:rsidP="00A66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1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не проводился</w:t>
            </w:r>
            <w:r w:rsidR="005F1D0B" w:rsidRPr="005F1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5F1D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связи с отсутствием вакансий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Актуализация сведений,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содержащихся в анкетах, представляемых при назначении на должности муниципальной службы в КСП ДМР и поступлении на такую службу, об родственниках и свойственниках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случаев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конфликта интересов</w:t>
            </w:r>
          </w:p>
          <w:p w:rsidR="00210380" w:rsidRPr="00934E47" w:rsidRDefault="00210380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A661C9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Новых сведений не поступало</w:t>
            </w:r>
          </w:p>
        </w:tc>
      </w:tr>
      <w:tr w:rsidR="00A661C9" w:rsidRPr="00934E47" w:rsidTr="00E635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9" w:rsidRPr="00934E47" w:rsidRDefault="00A661C9" w:rsidP="00C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9" w:rsidRPr="00934E47" w:rsidRDefault="00A661C9" w:rsidP="00D10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auto"/>
          </w:tcPr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своевременного исполнения обязанности по представлению сведений об адресах сайтов и (или) страниц сайтов в информационно-телекоммуникационной сети «Интернет»</w:t>
            </w:r>
          </w:p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13B51" w:rsidRDefault="00A661C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51">
              <w:rPr>
                <w:rFonts w:ascii="Times New Roman" w:hAnsi="Times New Roman"/>
                <w:sz w:val="24"/>
                <w:szCs w:val="24"/>
              </w:rPr>
              <w:t>Обязанность по предоставлению сведений об адресах сайтов и (или) страниц сайтов в информационно-телекоммуникационной сети «Интернет» всеми муниципальными служащими исполнена в установленные нормативными правовыми актами сроки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муниципальными служащими КСП ДМР. </w:t>
            </w:r>
          </w:p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Председатель, </w:t>
            </w:r>
          </w:p>
          <w:p w:rsidR="00210380" w:rsidRPr="00934E47" w:rsidRDefault="00210380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своевременного исполнения обязанности по представлению сведений о доходах,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расходах, об имуществе и обязательствах имущественного характера своих и членов своей семьи</w:t>
            </w:r>
          </w:p>
          <w:p w:rsidR="00210380" w:rsidRPr="00934E47" w:rsidRDefault="00210380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13B51" w:rsidRDefault="00913B51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Обязанность по представлению сведений о доходах, расходах, об имуществе и обязательствах имущественного характера своих и членов своей семьи исполнена всеми </w:t>
            </w:r>
            <w:r w:rsidRPr="00913B5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исполнена в установленные нормативными правовыми актами сроки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(обновление) сведений о доходах, расходах, об имуществе и обязательствах имущественного характера муниципальных служащих КСП ДМР и членов их семей на странице КСП ДМР официального сайта администрации Добрянского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Сотрудник, ответственный за размещение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 в КСП ДМР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13B51" w:rsidRDefault="00913B51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B51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муниципальных служащих КСП ДМР и членов их семей на странице КСП ДМР официального сайта администрации Добрянского муниципального района размещены своевременно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КСП ДМР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Ежегодно, </w:t>
            </w:r>
          </w:p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урегулировании конфликта интересов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антикоррупционных проверок, основанием для которых послужила информация по итогам анализа сведений, от общего числа указанных проверок – 50%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инициированных КСП ДМР процедур контроля за расходами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913B51" w:rsidP="00913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 сведений о доходах, расходах, об имуществе и обязательствах имущественного характера, представленных муниципальными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служащими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проводится при приеме сведений.</w:t>
            </w:r>
          </w:p>
          <w:p w:rsidR="00913B51" w:rsidRPr="00934E47" w:rsidRDefault="00913B51" w:rsidP="00913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2F13">
              <w:rPr>
                <w:rFonts w:ascii="Times New Roman" w:hAnsi="Times New Roman"/>
              </w:rPr>
              <w:t>Основани</w:t>
            </w:r>
            <w:r>
              <w:rPr>
                <w:rFonts w:ascii="Times New Roman" w:hAnsi="Times New Roman"/>
              </w:rPr>
              <w:t>я</w:t>
            </w:r>
            <w:r w:rsidRPr="00162F13">
              <w:rPr>
                <w:rFonts w:ascii="Times New Roman" w:hAnsi="Times New Roman"/>
              </w:rPr>
              <w:t xml:space="preserve"> проведения проверки достоверности и полноты сведений о доходах, расходах, об имуществе и обязательствах имущественного характера </w:t>
            </w:r>
            <w:r w:rsidRPr="00162F13">
              <w:rPr>
                <w:rFonts w:ascii="Times New Roman" w:hAnsi="Times New Roman"/>
              </w:rPr>
              <w:lastRenderedPageBreak/>
              <w:t>отсутствуют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ДМР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мере необходимости), 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913B51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2F13">
              <w:rPr>
                <w:rFonts w:ascii="Times New Roman" w:hAnsi="Times New Roman"/>
              </w:rPr>
              <w:t>Основани</w:t>
            </w:r>
            <w:r>
              <w:rPr>
                <w:rFonts w:ascii="Times New Roman" w:hAnsi="Times New Roman"/>
              </w:rPr>
              <w:t>я</w:t>
            </w:r>
            <w:r w:rsidRPr="00162F13">
              <w:rPr>
                <w:rFonts w:ascii="Times New Roman" w:hAnsi="Times New Roman"/>
              </w:rPr>
              <w:t xml:space="preserve"> проведения проверки достоверности и полноты сведений о доходах, расходах, об имуществе и обязательствах имущественного характера отсутствуют</w:t>
            </w:r>
          </w:p>
        </w:tc>
      </w:tr>
      <w:tr w:rsidR="00913B51" w:rsidRPr="00934E47" w:rsidTr="00A21F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Pr="00934E47" w:rsidRDefault="00913B51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1" w:rsidRPr="00934E47" w:rsidRDefault="00913B51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муниципальных служащих КСП ДМР, в должностные обязанности которых входит участие в противодействии коррупции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Ежегодно, </w:t>
            </w:r>
          </w:p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муниципальных служащих КСП ДМР.</w:t>
            </w:r>
          </w:p>
          <w:p w:rsidR="00210380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КСП ДМР, прошедших обучение, от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запланированного количества - 100%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913B51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не проводилось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муниципальных служащих, впервые поступивших на муниципальную службу,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Начиная с 1 июля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913B51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полнения не наступил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семинарах-совещаниях по актуальным вопросам применения законодательства Российской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Федерации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 мероприятия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единообразного подхода по реализации мер антикоррупционной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политики</w:t>
            </w: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опытом антикоррупционной деятельности других </w:t>
            </w:r>
            <w:r w:rsidRPr="00934E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учреждений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органов исполнительной власти, министерств и ведомств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3" w:rsidRDefault="00913B51" w:rsidP="00547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управления </w:t>
            </w:r>
            <w:r w:rsidR="00547C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приняла участие:</w:t>
            </w:r>
          </w:p>
          <w:p w:rsidR="00547CD3" w:rsidRDefault="00547CD3" w:rsidP="00547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- 20.02.2018 в межведомственном методическом семинаре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представлению сведений о доходах, расходах, имуществе и обязательствах имущественного характера за отчетный период 2017 года</w:t>
            </w:r>
          </w:p>
          <w:p w:rsidR="00210380" w:rsidRPr="00934E47" w:rsidRDefault="00547CD3" w:rsidP="00547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- 03.12.2018 </w:t>
            </w:r>
            <w:r w:rsidR="00913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межведомственном методическом семинаре-совещания по актуальным вопросам применения антикоррупционного законодательства и законодательства о государственной гражданской (муниципальной) службе для должностных лиц, ответственных за профилактику коррупции и кадровое обеспечение в органах государственной власти и органах местного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самоуправления муниципальных образований Пермского края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3B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КСП ДМР законодательств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B91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информированности и ответственности муниципальных служащих КСП ДМР</w:t>
            </w:r>
          </w:p>
          <w:p w:rsidR="00210380" w:rsidRPr="00934E47" w:rsidRDefault="00210380" w:rsidP="00B91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0380" w:rsidRPr="00934E47" w:rsidRDefault="00210380" w:rsidP="003B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3" w:rsidRPr="00547CD3" w:rsidRDefault="00547CD3" w:rsidP="00547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82">
              <w:rPr>
                <w:rFonts w:ascii="Times New Roman" w:hAnsi="Times New Roman"/>
                <w:sz w:val="24"/>
                <w:szCs w:val="24"/>
              </w:rPr>
              <w:t>Ознакомление сотрудников с:</w:t>
            </w:r>
          </w:p>
          <w:p w:rsidR="00075082" w:rsidRDefault="00D03BA5" w:rsidP="00D3284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0750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исьмом АДМР </w:t>
            </w:r>
            <w:r w:rsid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18.01.2018 № СЭД-265-01-01-17-35 «Об информировании»;</w:t>
            </w:r>
          </w:p>
          <w:p w:rsidR="00D32842" w:rsidRDefault="004042C2" w:rsidP="00D3284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Методическими рекомендациями по вопросам представления сведений о доходах… (письмо </w:t>
            </w:r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РФ от 28.12.2017 № 18-2/10/В-10452)</w:t>
            </w:r>
          </w:p>
          <w:p w:rsidR="00D32842" w:rsidRDefault="00D32842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Решением ЗС от 06.03.2018 № 326 </w:t>
            </w:r>
            <w:r w:rsidR="00404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«Об утверждении </w:t>
            </w:r>
            <w:r w:rsidR="00D03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 о комиссии по соблюдению требований к служебному поведению…»</w:t>
            </w:r>
          </w:p>
          <w:p w:rsidR="00D03BA5" w:rsidRDefault="00D03BA5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Письмом </w:t>
            </w:r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РФ от 11.04.2018 № 18-2/10/В-2575</w:t>
            </w:r>
          </w:p>
          <w:p w:rsidR="00D03BA5" w:rsidRDefault="00D03BA5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Правительства РФ от 05.03.2018 № 228 «О реестре лиц, уволенных в связи с утратой доверия»</w:t>
            </w:r>
          </w:p>
          <w:p w:rsidR="00D03BA5" w:rsidRDefault="00D03BA5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Методическими рекомендациями по вопросам привлечения к ответственности </w:t>
            </w:r>
            <w:r w:rsidR="009315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должностных лиц за непринятие мер по предотвращению и (или) урегулированию конфликта интересов</w:t>
            </w:r>
          </w:p>
          <w:p w:rsidR="009315BC" w:rsidRDefault="009315BC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Обзором основных изменений, внесенных в отдельные законодательные акты РФ в целях совершенствования контроля за соблюдением законодательства РФ о противодействии коррупции</w:t>
            </w:r>
          </w:p>
          <w:p w:rsidR="00D03BA5" w:rsidRPr="00075082" w:rsidRDefault="00D03BA5" w:rsidP="0007508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Распоряжениями КСП ДМР, указанными в п 5.1 Отчета</w:t>
            </w:r>
          </w:p>
        </w:tc>
      </w:tr>
      <w:tr w:rsidR="00547CD3" w:rsidRPr="00934E47" w:rsidTr="00FC2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3" w:rsidRPr="00934E47" w:rsidRDefault="00547CD3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3" w:rsidRPr="00934E47" w:rsidRDefault="00547CD3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</w:t>
            </w:r>
          </w:p>
        </w:tc>
      </w:tr>
      <w:tr w:rsidR="00210380" w:rsidRPr="00934E47" w:rsidTr="002103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(корректировка) нормативных правовых актов КСП ДМР, в сфере противодействия коррупции в связи с развитием федерального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Pr="00934E47" w:rsidRDefault="00210380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нормативно-правовой базы по противодействию коррупции в КСП ДМР. Своевременное регулирование соответствующих правоотношений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3" w:rsidRPr="003769F7" w:rsidRDefault="00547CD3" w:rsidP="00547CD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F7">
              <w:rPr>
                <w:rFonts w:ascii="Times New Roman" w:hAnsi="Times New Roman"/>
                <w:sz w:val="24"/>
                <w:szCs w:val="24"/>
              </w:rPr>
              <w:t>Распоряжениями КСП ДМР:</w:t>
            </w:r>
          </w:p>
          <w:p w:rsidR="004C40FB" w:rsidRPr="004C40FB" w:rsidRDefault="004C40FB" w:rsidP="00547C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изменений в состав Комиссии по соблюдению требований к служебному поведению… (№ 1 от 16.01.2018)</w:t>
            </w:r>
          </w:p>
          <w:p w:rsidR="004C40FB" w:rsidRPr="004C40FB" w:rsidRDefault="004C40FB" w:rsidP="00547C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Признаны утратившими силу отдельные распоряжения КСП ДМР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сфере противодействия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(№ 21 от 30.03.2018)</w:t>
            </w:r>
          </w:p>
          <w:p w:rsidR="00DE1C0A" w:rsidRPr="00075082" w:rsidRDefault="00DE1C0A" w:rsidP="00547C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Утверждена </w:t>
            </w:r>
            <w:r w:rsidR="003769F7" w:rsidRPr="00DE1C0A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 </w:t>
            </w:r>
            <w:r w:rsidR="003769F7" w:rsidRPr="00DE1C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обработки и защиты персональных данных в КСП ДМР</w:t>
            </w:r>
            <w:r w:rsidR="009315BC">
              <w:rPr>
                <w:rFonts w:ascii="Times New Roman" w:hAnsi="Times New Roman"/>
                <w:bCs/>
                <w:sz w:val="24"/>
                <w:szCs w:val="24"/>
              </w:rPr>
              <w:t xml:space="preserve"> (№ 33 от 14.05.2018)</w:t>
            </w:r>
          </w:p>
          <w:p w:rsidR="00075082" w:rsidRPr="00DE1C0A" w:rsidRDefault="00075082" w:rsidP="00547C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C0A">
              <w:rPr>
                <w:rFonts w:ascii="Times New Roman" w:hAnsi="Times New Roman"/>
                <w:sz w:val="24"/>
                <w:szCs w:val="24"/>
              </w:rPr>
              <w:t>Назначен ответственный за предоставление сведений о лице, уволенном в связи с утратой доверия</w:t>
            </w:r>
            <w:r w:rsidR="009315BC">
              <w:rPr>
                <w:rFonts w:ascii="Times New Roman" w:hAnsi="Times New Roman"/>
                <w:sz w:val="24"/>
                <w:szCs w:val="24"/>
              </w:rPr>
              <w:t xml:space="preserve"> (№ 39 от 02.07.2018)</w:t>
            </w:r>
          </w:p>
          <w:p w:rsidR="007A62C9" w:rsidRPr="007A62C9" w:rsidRDefault="007A62C9" w:rsidP="007A62C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2C9">
              <w:rPr>
                <w:rFonts w:ascii="Times New Roman" w:hAnsi="Times New Roman"/>
                <w:sz w:val="24"/>
                <w:szCs w:val="24"/>
              </w:rPr>
              <w:t xml:space="preserve">Утвержден Порядок разработки и утверждения Плана по противодействию коррупции в КСП ДМР </w:t>
            </w:r>
            <w:r w:rsidR="009315BC">
              <w:rPr>
                <w:rFonts w:ascii="Times New Roman" w:hAnsi="Times New Roman"/>
                <w:sz w:val="24"/>
                <w:szCs w:val="24"/>
              </w:rPr>
              <w:t>(№ 52 от 24.10.2018)</w:t>
            </w:r>
          </w:p>
          <w:p w:rsidR="00DE1C0A" w:rsidRPr="00934E47" w:rsidRDefault="00547CD3" w:rsidP="004C40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2C9">
              <w:rPr>
                <w:rFonts w:ascii="Times New Roman" w:hAnsi="Times New Roman"/>
                <w:sz w:val="24"/>
                <w:szCs w:val="24"/>
              </w:rPr>
              <w:t>Утвержден План по противодействию коррупции в КСП ДМР на 2018-20</w:t>
            </w:r>
            <w:r w:rsidR="007A62C9" w:rsidRPr="007A62C9">
              <w:rPr>
                <w:rFonts w:ascii="Times New Roman" w:hAnsi="Times New Roman"/>
                <w:sz w:val="24"/>
                <w:szCs w:val="24"/>
              </w:rPr>
              <w:t>20</w:t>
            </w:r>
            <w:r w:rsidRPr="007A62C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9315BC">
              <w:rPr>
                <w:rFonts w:ascii="Times New Roman" w:hAnsi="Times New Roman"/>
                <w:sz w:val="24"/>
                <w:szCs w:val="24"/>
              </w:rPr>
              <w:t xml:space="preserve"> (№ 53 от 24.10.2018)</w:t>
            </w:r>
          </w:p>
        </w:tc>
      </w:tr>
    </w:tbl>
    <w:p w:rsidR="00801591" w:rsidRPr="00934E47" w:rsidRDefault="00801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01591" w:rsidRPr="00934E47" w:rsidSect="00934E47">
      <w:pgSz w:w="16838" w:h="11906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F7" w:rsidRDefault="00DA68F7" w:rsidP="00762BC3">
      <w:pPr>
        <w:spacing w:after="0" w:line="240" w:lineRule="auto"/>
      </w:pPr>
      <w:r>
        <w:separator/>
      </w:r>
    </w:p>
  </w:endnote>
  <w:endnote w:type="continuationSeparator" w:id="0">
    <w:p w:rsidR="00DA68F7" w:rsidRDefault="00DA68F7" w:rsidP="007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F7" w:rsidRDefault="00DA68F7" w:rsidP="00762BC3">
      <w:pPr>
        <w:spacing w:after="0" w:line="240" w:lineRule="auto"/>
      </w:pPr>
      <w:r>
        <w:separator/>
      </w:r>
    </w:p>
  </w:footnote>
  <w:footnote w:type="continuationSeparator" w:id="0">
    <w:p w:rsidR="00DA68F7" w:rsidRDefault="00DA68F7" w:rsidP="0076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6D4"/>
    <w:multiLevelType w:val="multilevel"/>
    <w:tmpl w:val="3FAC3C4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0FA14486"/>
    <w:multiLevelType w:val="multilevel"/>
    <w:tmpl w:val="01CC5BA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 w15:restartNumberingAfterBreak="0">
    <w:nsid w:val="183B4D3B"/>
    <w:multiLevelType w:val="hybridMultilevel"/>
    <w:tmpl w:val="6BC274C2"/>
    <w:lvl w:ilvl="0" w:tplc="64A6AE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4F37E7"/>
    <w:multiLevelType w:val="hybridMultilevel"/>
    <w:tmpl w:val="F6CA46AE"/>
    <w:lvl w:ilvl="0" w:tplc="31E0DE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8B51D7"/>
    <w:multiLevelType w:val="hybridMultilevel"/>
    <w:tmpl w:val="05DC1EA8"/>
    <w:lvl w:ilvl="0" w:tplc="B32E9A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B4D7E"/>
    <w:multiLevelType w:val="hybridMultilevel"/>
    <w:tmpl w:val="60BED886"/>
    <w:lvl w:ilvl="0" w:tplc="3490C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813F6D"/>
    <w:multiLevelType w:val="hybridMultilevel"/>
    <w:tmpl w:val="09709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E36A0C"/>
    <w:multiLevelType w:val="hybridMultilevel"/>
    <w:tmpl w:val="42C4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24717"/>
    <w:rsid w:val="00041DD6"/>
    <w:rsid w:val="00075082"/>
    <w:rsid w:val="00083999"/>
    <w:rsid w:val="000934D9"/>
    <w:rsid w:val="000A4FDC"/>
    <w:rsid w:val="000A51EB"/>
    <w:rsid w:val="000F64A1"/>
    <w:rsid w:val="00132031"/>
    <w:rsid w:val="001349D0"/>
    <w:rsid w:val="00136F9E"/>
    <w:rsid w:val="001775F2"/>
    <w:rsid w:val="001A22A4"/>
    <w:rsid w:val="001F605B"/>
    <w:rsid w:val="00206385"/>
    <w:rsid w:val="00210380"/>
    <w:rsid w:val="002623B5"/>
    <w:rsid w:val="00266E74"/>
    <w:rsid w:val="002A4702"/>
    <w:rsid w:val="002A6928"/>
    <w:rsid w:val="002B37E3"/>
    <w:rsid w:val="002B6CA5"/>
    <w:rsid w:val="002D6EBE"/>
    <w:rsid w:val="003349C8"/>
    <w:rsid w:val="0034489A"/>
    <w:rsid w:val="003610AE"/>
    <w:rsid w:val="003769F7"/>
    <w:rsid w:val="003B2A8F"/>
    <w:rsid w:val="004042C2"/>
    <w:rsid w:val="00435FAE"/>
    <w:rsid w:val="00443D6D"/>
    <w:rsid w:val="0044582B"/>
    <w:rsid w:val="004619D1"/>
    <w:rsid w:val="0046705F"/>
    <w:rsid w:val="00476FDE"/>
    <w:rsid w:val="004B0386"/>
    <w:rsid w:val="004B653A"/>
    <w:rsid w:val="004C40FB"/>
    <w:rsid w:val="004E756D"/>
    <w:rsid w:val="005123A7"/>
    <w:rsid w:val="00540197"/>
    <w:rsid w:val="00547CD3"/>
    <w:rsid w:val="005B32BF"/>
    <w:rsid w:val="005D3F40"/>
    <w:rsid w:val="005F1D0B"/>
    <w:rsid w:val="00607AF6"/>
    <w:rsid w:val="00621055"/>
    <w:rsid w:val="00660F56"/>
    <w:rsid w:val="006657E1"/>
    <w:rsid w:val="006812FB"/>
    <w:rsid w:val="006B6824"/>
    <w:rsid w:val="006C3311"/>
    <w:rsid w:val="00754C7F"/>
    <w:rsid w:val="00762BC3"/>
    <w:rsid w:val="00772783"/>
    <w:rsid w:val="00793F7B"/>
    <w:rsid w:val="007A62C9"/>
    <w:rsid w:val="007B4F47"/>
    <w:rsid w:val="007C4077"/>
    <w:rsid w:val="00801591"/>
    <w:rsid w:val="008572FB"/>
    <w:rsid w:val="008600F0"/>
    <w:rsid w:val="00887CD5"/>
    <w:rsid w:val="00913B51"/>
    <w:rsid w:val="009315BC"/>
    <w:rsid w:val="00934E47"/>
    <w:rsid w:val="009E4520"/>
    <w:rsid w:val="009E69AF"/>
    <w:rsid w:val="00A35C22"/>
    <w:rsid w:val="00A639E7"/>
    <w:rsid w:val="00A661C9"/>
    <w:rsid w:val="00A70CD1"/>
    <w:rsid w:val="00AB38C6"/>
    <w:rsid w:val="00B65AE7"/>
    <w:rsid w:val="00B9104A"/>
    <w:rsid w:val="00BC487F"/>
    <w:rsid w:val="00BE4E39"/>
    <w:rsid w:val="00C250DE"/>
    <w:rsid w:val="00C36CF9"/>
    <w:rsid w:val="00C542F7"/>
    <w:rsid w:val="00C841CB"/>
    <w:rsid w:val="00C91191"/>
    <w:rsid w:val="00D03BA5"/>
    <w:rsid w:val="00D072EA"/>
    <w:rsid w:val="00D10BF3"/>
    <w:rsid w:val="00D1182F"/>
    <w:rsid w:val="00D27469"/>
    <w:rsid w:val="00D32842"/>
    <w:rsid w:val="00D53C5E"/>
    <w:rsid w:val="00D80E51"/>
    <w:rsid w:val="00DA68F7"/>
    <w:rsid w:val="00DE1C0A"/>
    <w:rsid w:val="00E52074"/>
    <w:rsid w:val="00E71F4F"/>
    <w:rsid w:val="00E90DA9"/>
    <w:rsid w:val="00E932B5"/>
    <w:rsid w:val="00EA013F"/>
    <w:rsid w:val="00EB58A2"/>
    <w:rsid w:val="00F06AD9"/>
    <w:rsid w:val="00F24BB0"/>
    <w:rsid w:val="00F40D0C"/>
    <w:rsid w:val="00F757CB"/>
    <w:rsid w:val="00FA703B"/>
    <w:rsid w:val="00FC004B"/>
    <w:rsid w:val="00FD6E33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00AB-15B8-41FD-BE81-32B6F3E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0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C3"/>
  </w:style>
  <w:style w:type="paragraph" w:styleId="a9">
    <w:name w:val="footer"/>
    <w:basedOn w:val="a"/>
    <w:link w:val="aa"/>
    <w:uiPriority w:val="99"/>
    <w:unhideWhenUsed/>
    <w:rsid w:val="0076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BC3"/>
  </w:style>
  <w:style w:type="character" w:styleId="ab">
    <w:name w:val="Hyperlink"/>
    <w:basedOn w:val="a0"/>
    <w:uiPriority w:val="99"/>
    <w:semiHidden/>
    <w:unhideWhenUsed/>
    <w:rsid w:val="0080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13</cp:revision>
  <cp:lastPrinted>2019-01-14T08:27:00Z</cp:lastPrinted>
  <dcterms:created xsi:type="dcterms:W3CDTF">2019-01-11T05:04:00Z</dcterms:created>
  <dcterms:modified xsi:type="dcterms:W3CDTF">2019-01-14T08:28:00Z</dcterms:modified>
</cp:coreProperties>
</file>