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9" w:rsidRPr="00334A04" w:rsidRDefault="00B05999" w:rsidP="006B1C7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05999" w:rsidRPr="00334A04" w:rsidRDefault="00B05999" w:rsidP="006B1C7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05999" w:rsidRPr="00334A04" w:rsidRDefault="00B05999" w:rsidP="006B1C7C">
      <w:pPr>
        <w:pStyle w:val="3"/>
        <w:spacing w:after="0"/>
        <w:jc w:val="center"/>
        <w:rPr>
          <w:b/>
          <w:sz w:val="18"/>
          <w:szCs w:val="18"/>
        </w:rPr>
      </w:pPr>
    </w:p>
    <w:p w:rsidR="001E23BB" w:rsidRPr="00AC724A" w:rsidRDefault="001E23BB" w:rsidP="009F2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1E23BB" w:rsidRDefault="001E23BB" w:rsidP="009F252B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06.04.2022 г. </w:t>
      </w:r>
      <w:r w:rsidRPr="00495395">
        <w:rPr>
          <w:rFonts w:ascii="Times New Roman" w:hAnsi="Times New Roman" w:cs="Times New Roman"/>
          <w:bCs/>
          <w:sz w:val="18"/>
          <w:szCs w:val="18"/>
        </w:rPr>
        <w:t>№ 783.</w:t>
      </w:r>
      <w:r w:rsidRPr="00495395">
        <w:t xml:space="preserve"> </w:t>
      </w:r>
    </w:p>
    <w:p w:rsidR="001E23BB" w:rsidRPr="0061038C" w:rsidRDefault="001E23BB" w:rsidP="009F2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1E23BB" w:rsidRPr="00127B04" w:rsidRDefault="001E23BB" w:rsidP="009F2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16 мая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1E23BB" w:rsidRPr="00127B04" w:rsidRDefault="001E23BB" w:rsidP="009F2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апреля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1E23BB" w:rsidRPr="00127B04" w:rsidRDefault="001E23BB" w:rsidP="009F25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E23BB" w:rsidRPr="002C20CB" w:rsidRDefault="001E23BB" w:rsidP="009F252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2C20CB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2C20CB">
        <w:rPr>
          <w:rFonts w:ascii="Times New Roman" w:hAnsi="Times New Roman" w:cs="Times New Roman"/>
          <w:sz w:val="18"/>
          <w:szCs w:val="18"/>
        </w:rPr>
        <w:t xml:space="preserve"> в размере </w:t>
      </w:r>
      <w:r>
        <w:rPr>
          <w:rFonts w:ascii="Times New Roman" w:hAnsi="Times New Roman" w:cs="Times New Roman"/>
          <w:sz w:val="18"/>
          <w:szCs w:val="18"/>
        </w:rPr>
        <w:t>50</w:t>
      </w:r>
      <w:r w:rsidRPr="002C20CB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1E23BB" w:rsidRPr="002C20CB" w:rsidRDefault="001E23BB" w:rsidP="009F252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2C20CB">
        <w:rPr>
          <w:rFonts w:ascii="Times New Roman" w:hAnsi="Times New Roman" w:cs="Times New Roman"/>
          <w:sz w:val="18"/>
          <w:szCs w:val="18"/>
        </w:rPr>
        <w:t xml:space="preserve"> </w:t>
      </w:r>
      <w:r w:rsidRPr="002C20CB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2C20CB">
        <w:rPr>
          <w:rFonts w:ascii="Times New Roman" w:hAnsi="Times New Roman" w:cs="Times New Roman"/>
          <w:sz w:val="18"/>
          <w:szCs w:val="18"/>
        </w:rPr>
        <w:t xml:space="preserve">по лотам № </w:t>
      </w:r>
      <w:r>
        <w:rPr>
          <w:rFonts w:ascii="Times New Roman" w:hAnsi="Times New Roman" w:cs="Times New Roman"/>
          <w:sz w:val="18"/>
          <w:szCs w:val="18"/>
        </w:rPr>
        <w:t>2,6-18.</w:t>
      </w:r>
    </w:p>
    <w:p w:rsidR="001E23BB" w:rsidRDefault="001E23BB" w:rsidP="009F2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ам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 w:rsidRPr="007A111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3,4,5 </w:t>
      </w:r>
      <w:r w:rsidRPr="009F7147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9F7147">
        <w:rPr>
          <w:rFonts w:ascii="Times New Roman" w:hAnsi="Times New Roman" w:cs="Times New Roman"/>
          <w:sz w:val="18"/>
          <w:szCs w:val="18"/>
        </w:rPr>
        <w:t>% ниже начальной цены предыдущего аукциона, в связи с повторным выставлением.</w:t>
      </w:r>
    </w:p>
    <w:p w:rsidR="001E23BB" w:rsidRDefault="001E23BB" w:rsidP="009F2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E23BB" w:rsidRPr="00964D9E" w:rsidRDefault="001E23BB" w:rsidP="001E23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59:18:0010501:4585, общая площадь – 618,0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Воробьева, разрешенное использование – для индивидуального жилищного строительства (Ж-4),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104133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26033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59:18:0660101:2494, общая площадь – 2500,0 кв.м., местоположение: Пермский край, Добрянский городской округ, п. Нижний Лух,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250075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12504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59:18:0000000:16584, общая площадь – 1005,0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Красина,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247882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12394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59:18:0000000:16585, общая площадь – 1000,0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Красина,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254028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12701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7600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59:18:0000000:16586, общая площадь – 1095,0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Окулова,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284372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14219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59:18:0010416:34, общая площадь – 605,0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34,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59955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2998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59:18:0010416:823, общая площадь – 473,0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823,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48819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2441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59:18:0010416:838, общая площадь – 502,0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838,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52032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2602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№9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59:18:0010416:825, общая площадь – 455,0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825,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46987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2349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№10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59:18:0010416:836, общая площадь – 475,0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836,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49314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2466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1E23BB" w:rsidRPr="00334A04" w:rsidTr="001B5AF5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№11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59:18:0010416:850, общая площадь – 570,0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850,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59494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№12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59:18:0010416:852, общая площадь – 529,0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852,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55333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2767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№13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59:18:0010416:853, общая площадь – 646,0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853,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67765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№14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59:18:0010416:855, общая площадь – 561,0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855,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58585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№15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59:18:0010416:859, общая площадь – 947,0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859,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97247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4862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tabs>
                <w:tab w:val="left" w:pos="19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№16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59:18:0010416:860, общая площадь – 452,0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860,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46457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2323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№17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59:18:0010416:864, общая площадь – 682,0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864,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69918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3496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1E23B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3BB" w:rsidRPr="00307274" w:rsidRDefault="001E23BB" w:rsidP="009F252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№18 </w:t>
            </w: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59:18:0010416:840, общая площадь – 514,0 кв.м., местоположение: </w:t>
            </w:r>
            <w:proofErr w:type="gramStart"/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840,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53234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2662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3BB" w:rsidRPr="00307274" w:rsidRDefault="001E23BB" w:rsidP="009F2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7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C07525" w:rsidRPr="00F7291B" w:rsidRDefault="00C07525" w:rsidP="00C075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7525">
        <w:rPr>
          <w:rFonts w:ascii="Times New Roman" w:hAnsi="Times New Roman" w:cs="Times New Roman"/>
          <w:b/>
          <w:sz w:val="18"/>
          <w:szCs w:val="18"/>
          <w:u w:val="single"/>
        </w:rPr>
        <w:t>По лотам 6-18</w:t>
      </w:r>
      <w:r>
        <w:rPr>
          <w:rFonts w:ascii="Times New Roman" w:hAnsi="Times New Roman" w:cs="Times New Roman"/>
          <w:b/>
          <w:sz w:val="18"/>
          <w:szCs w:val="18"/>
        </w:rPr>
        <w:t xml:space="preserve"> с</w:t>
      </w:r>
      <w:r w:rsidRPr="00F7291B">
        <w:rPr>
          <w:rFonts w:ascii="Times New Roman" w:hAnsi="Times New Roman" w:cs="Times New Roman"/>
          <w:b/>
          <w:sz w:val="18"/>
          <w:szCs w:val="18"/>
        </w:rPr>
        <w:t>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земельных участков не предусматривается строительство здания, сооружения.</w:t>
      </w:r>
    </w:p>
    <w:p w:rsidR="008D446C" w:rsidRPr="00127B04" w:rsidRDefault="008D446C" w:rsidP="0022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F55D7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164B2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B21">
        <w:rPr>
          <w:rFonts w:ascii="Times New Roman" w:hAnsi="Times New Roman" w:cs="Times New Roman"/>
          <w:sz w:val="18"/>
          <w:szCs w:val="18"/>
        </w:rPr>
        <w:t>И</w:t>
      </w:r>
      <w:r w:rsidR="00B76EDB" w:rsidRPr="00164B2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164B2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164B2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164B2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164B21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3A91" w:rsidRPr="006C187E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C187E">
        <w:rPr>
          <w:rFonts w:ascii="Times New Roman" w:hAnsi="Times New Roman" w:cs="Times New Roman"/>
          <w:b/>
          <w:sz w:val="18"/>
          <w:szCs w:val="18"/>
        </w:rPr>
        <w:t>Лот №1:</w:t>
      </w: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6C18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F3A91" w:rsidRPr="006C187E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723358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723358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по ул. Радищева</w:t>
      </w: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723358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43</w:t>
      </w: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E87AC4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метр</w:t>
      </w:r>
      <w:r w:rsidR="00723358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41250" w:rsidRPr="006C187E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Для определения 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Сроки подключения объекта 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F3A91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3358" w:rsidRPr="00164B21" w:rsidRDefault="00723358" w:rsidP="007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Земельный участок частично располагается </w:t>
      </w:r>
      <w:r>
        <w:rPr>
          <w:rFonts w:ascii="Times New Roman" w:eastAsia="Times New Roman" w:hAnsi="Times New Roman" w:cs="Times New Roman"/>
          <w:sz w:val="18"/>
          <w:szCs w:val="18"/>
        </w:rPr>
        <w:t>за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предела</w:t>
      </w:r>
      <w:r>
        <w:rPr>
          <w:rFonts w:ascii="Times New Roman" w:eastAsia="Times New Roman" w:hAnsi="Times New Roman" w:cs="Times New Roman"/>
          <w:sz w:val="18"/>
          <w:szCs w:val="18"/>
        </w:rPr>
        <w:t>ми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охранн</w:t>
      </w:r>
      <w:r>
        <w:rPr>
          <w:rFonts w:ascii="Times New Roman" w:eastAsia="Times New Roman" w:hAnsi="Times New Roman" w:cs="Times New Roman"/>
          <w:sz w:val="18"/>
          <w:szCs w:val="18"/>
        </w:rPr>
        <w:t>ой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зон</w:t>
      </w:r>
      <w:r>
        <w:rPr>
          <w:rFonts w:ascii="Times New Roman" w:eastAsia="Times New Roman" w:hAnsi="Times New Roman" w:cs="Times New Roman"/>
          <w:sz w:val="18"/>
          <w:szCs w:val="18"/>
        </w:rPr>
        <w:t>ы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объектов электросетевого хозяйства до и выше 1000</w:t>
      </w:r>
      <w:proofErr w:type="gramStart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164B21">
        <w:rPr>
          <w:rFonts w:ascii="Times New Roman" w:eastAsia="Times New Roman" w:hAnsi="Times New Roman" w:cs="Times New Roman"/>
          <w:sz w:val="18"/>
          <w:szCs w:val="18"/>
        </w:rPr>
        <w:t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 Ближайшие объекты электросетевого хозяйства АО «</w:t>
      </w:r>
      <w:r>
        <w:rPr>
          <w:rFonts w:ascii="Times New Roman" w:eastAsia="Times New Roman" w:hAnsi="Times New Roman" w:cs="Times New Roman"/>
          <w:sz w:val="18"/>
          <w:szCs w:val="18"/>
        </w:rPr>
        <w:t>КЭС КМР» ТП -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5.  </w:t>
      </w:r>
    </w:p>
    <w:p w:rsidR="004F3A91" w:rsidRPr="00164B21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F3A91" w:rsidRPr="00164B21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F3A91" w:rsidRPr="00164B21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3358" w:rsidRPr="00164B21" w:rsidRDefault="00723358" w:rsidP="00723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723358" w:rsidRPr="00164B21" w:rsidRDefault="00723358" w:rsidP="007233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723358" w:rsidRPr="00164B21" w:rsidRDefault="00723358" w:rsidP="007233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 </w:t>
      </w:r>
    </w:p>
    <w:p w:rsidR="00723358" w:rsidRPr="006C187E" w:rsidRDefault="00723358" w:rsidP="007233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января2022 года по 31 декабря 2022 года составляет  6 336,00 рублей за 1м3/сутки.</w:t>
      </w:r>
    </w:p>
    <w:p w:rsidR="00E87AC4" w:rsidRPr="006C187E" w:rsidRDefault="00E87AC4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AC4" w:rsidRPr="006C187E" w:rsidRDefault="0050371E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6C187E">
        <w:rPr>
          <w:rFonts w:ascii="Times New Roman" w:hAnsi="Times New Roman" w:cs="Times New Roman"/>
          <w:b/>
          <w:sz w:val="18"/>
          <w:szCs w:val="18"/>
        </w:rPr>
        <w:t>2</w:t>
      </w:r>
      <w:r w:rsidRPr="006C187E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6C18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7AC4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E87AC4" w:rsidRPr="006C18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87AC4" w:rsidRPr="006C187E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 категории выход от ГРС</w:t>
      </w:r>
      <w:r w:rsidR="00723358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г. Добрянка, </w:t>
      </w: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собственник газопровода АО «Газпром газораспределение Пермь». Ориентировочное расстояние </w:t>
      </w:r>
      <w:r w:rsidR="00723358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28900</w:t>
      </w: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определения 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7AC4" w:rsidRPr="00164B21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87AC4" w:rsidRPr="00164B21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87AC4" w:rsidRPr="00164B21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7AC4" w:rsidRPr="006C187E" w:rsidRDefault="00723358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находится источник водоснабжения скважина</w:t>
      </w:r>
      <w:r w:rsidR="004505D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водопровод проложен  до ФАП и дома </w:t>
      </w:r>
      <w:r w:rsidR="004505D7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культуры.</w:t>
      </w:r>
    </w:p>
    <w:p w:rsidR="004505D7" w:rsidRPr="006C187E" w:rsidRDefault="004505D7" w:rsidP="00E87A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Учитывая, что скважина является водокачкой (глубина 20 м), и централизованный водопровод отсутствует, </w:t>
      </w:r>
      <w:r w:rsidRPr="006C18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подключение к водоснабжению земельного участка технологически невозможно. </w:t>
      </w:r>
    </w:p>
    <w:p w:rsidR="00635322" w:rsidRPr="006C187E" w:rsidRDefault="00635322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6C187E" w:rsidRDefault="00292FE5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D3043C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3043C" w:rsidRPr="006C18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100 метров. Требуется прокладка газопровода бестраншейным методом через асфальтированную автомобильную дорогу.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F55D7D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D3043C" w:rsidRPr="006C187E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D3043C" w:rsidRPr="006C187E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292FE5" w:rsidRPr="006C187E" w:rsidRDefault="00292FE5" w:rsidP="00D304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043C" w:rsidRPr="006C187E" w:rsidRDefault="00292FE5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D3043C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3043C" w:rsidRPr="006C18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D3043C" w:rsidRPr="006C187E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85 метров. Требуется прокладка газопровода бестраншейным методом через асфальтированную автомобильную дорогу.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F55D7D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D3043C" w:rsidRPr="006C187E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903482" w:rsidRPr="006C187E" w:rsidRDefault="00903482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6C187E" w:rsidRDefault="00E80D1B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hAnsi="Times New Roman" w:cs="Times New Roman"/>
          <w:b/>
          <w:sz w:val="18"/>
          <w:szCs w:val="18"/>
        </w:rPr>
        <w:t>Лот №</w:t>
      </w:r>
      <w:r w:rsidR="00041250" w:rsidRPr="006C187E">
        <w:rPr>
          <w:rFonts w:ascii="Times New Roman" w:hAnsi="Times New Roman" w:cs="Times New Roman"/>
          <w:b/>
          <w:sz w:val="18"/>
          <w:szCs w:val="18"/>
        </w:rPr>
        <w:t>5</w:t>
      </w:r>
      <w:r w:rsidRPr="006C187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D3043C"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3043C" w:rsidRPr="006C18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D3043C" w:rsidRPr="006C187E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187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140 метров. Требуется прокладка газопровода бестраншейным методом через асфальтированную автомобильную дорогу.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F55D7D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041250" w:rsidRPr="00164B21" w:rsidRDefault="00041250" w:rsidP="00D30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F79C5" w:rsidRPr="00F55D7D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F55D7D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55D7D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>Номер казначейского счета 03232643577180005600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</w:t>
      </w:r>
      <w:r w:rsidR="00714DD3" w:rsidRPr="00F55D7D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F55D7D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F55D7D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F55D7D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F55D7D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F55D7D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F55D7D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F55D7D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F55D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55D7D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55D7D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55D7D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F55D7D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не</w:t>
      </w:r>
      <w:r w:rsidR="004B4851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F55D7D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F55D7D">
        <w:rPr>
          <w:rFonts w:ascii="Times New Roman" w:hAnsi="Times New Roman" w:cs="Times New Roman"/>
          <w:b/>
          <w:sz w:val="18"/>
          <w:szCs w:val="18"/>
        </w:rPr>
        <w:t>а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C187E">
        <w:rPr>
          <w:rFonts w:ascii="Times New Roman" w:hAnsi="Times New Roman" w:cs="Times New Roman"/>
          <w:b/>
          <w:sz w:val="18"/>
          <w:szCs w:val="18"/>
          <w:u w:val="single"/>
        </w:rPr>
        <w:t>16</w:t>
      </w:r>
      <w:r w:rsidR="00A30F9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C187E"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F55D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F55D7D">
        <w:rPr>
          <w:rFonts w:ascii="Times New Roman" w:hAnsi="Times New Roman" w:cs="Times New Roman"/>
          <w:sz w:val="18"/>
          <w:szCs w:val="18"/>
        </w:rPr>
        <w:t>Советская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F55D7D">
        <w:rPr>
          <w:rFonts w:ascii="Times New Roman" w:hAnsi="Times New Roman" w:cs="Times New Roman"/>
          <w:sz w:val="18"/>
          <w:szCs w:val="18"/>
        </w:rPr>
        <w:t>14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55D7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F55D7D">
        <w:rPr>
          <w:rFonts w:ascii="Times New Roman" w:hAnsi="Times New Roman" w:cs="Times New Roman"/>
          <w:sz w:val="18"/>
          <w:szCs w:val="18"/>
        </w:rPr>
        <w:t>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F55D7D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F55D7D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)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6C187E">
        <w:rPr>
          <w:rFonts w:ascii="Times New Roman" w:hAnsi="Times New Roman" w:cs="Times New Roman"/>
          <w:b/>
          <w:sz w:val="18"/>
          <w:szCs w:val="18"/>
          <w:u w:val="single"/>
        </w:rPr>
        <w:t>16</w:t>
      </w:r>
      <w:r w:rsidR="001612B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C187E"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F55D7D">
        <w:rPr>
          <w:rFonts w:ascii="Times New Roman" w:hAnsi="Times New Roman" w:cs="Times New Roman"/>
          <w:sz w:val="18"/>
          <w:szCs w:val="18"/>
        </w:rPr>
        <w:t>,</w:t>
      </w:r>
      <w:r w:rsidRPr="00F55D7D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0" w:name="_Ref167105453"/>
      <w:r w:rsidRPr="00F55D7D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0"/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F55D7D">
        <w:rPr>
          <w:rFonts w:ascii="Times New Roman" w:hAnsi="Times New Roman" w:cs="Times New Roman"/>
          <w:sz w:val="18"/>
          <w:szCs w:val="18"/>
        </w:rPr>
        <w:t>ранее,</w:t>
      </w:r>
      <w:r w:rsidRPr="00F55D7D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F55D7D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F55D7D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F55D7D">
        <w:rPr>
          <w:rFonts w:ascii="Times New Roman" w:hAnsi="Times New Roman" w:cs="Times New Roman"/>
          <w:sz w:val="18"/>
          <w:szCs w:val="18"/>
        </w:rPr>
        <w:t>,</w:t>
      </w:r>
      <w:r w:rsidR="00766F71" w:rsidRPr="00F55D7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F55D7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F55D7D">
        <w:rPr>
          <w:rFonts w:ascii="Times New Roman" w:hAnsi="Times New Roman" w:cs="Times New Roman"/>
          <w:sz w:val="18"/>
          <w:szCs w:val="18"/>
        </w:rPr>
        <w:t>,</w:t>
      </w:r>
      <w:r w:rsidR="003C651D" w:rsidRPr="00F55D7D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F55D7D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F55D7D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F55D7D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F55D7D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F55D7D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F55D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5D7D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6C187E">
        <w:rPr>
          <w:rFonts w:ascii="Times New Roman" w:hAnsi="Times New Roman" w:cs="Times New Roman"/>
          <w:sz w:val="18"/>
          <w:szCs w:val="18"/>
        </w:rPr>
        <w:t>21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6C187E">
        <w:rPr>
          <w:rFonts w:ascii="Times New Roman" w:hAnsi="Times New Roman" w:cs="Times New Roman"/>
          <w:sz w:val="18"/>
          <w:szCs w:val="18"/>
        </w:rPr>
        <w:t>04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</w:t>
      </w:r>
      <w:r w:rsidR="006C187E">
        <w:rPr>
          <w:rFonts w:ascii="Times New Roman" w:hAnsi="Times New Roman" w:cs="Times New Roman"/>
          <w:sz w:val="18"/>
          <w:szCs w:val="18"/>
        </w:rPr>
        <w:t>1</w:t>
      </w:r>
      <w:bookmarkStart w:id="1" w:name="_GoBack"/>
      <w:bookmarkEnd w:id="1"/>
      <w:r w:rsidR="000F42AC">
        <w:rPr>
          <w:rFonts w:ascii="Times New Roman" w:hAnsi="Times New Roman" w:cs="Times New Roman"/>
          <w:sz w:val="18"/>
          <w:szCs w:val="18"/>
        </w:rPr>
        <w:t>8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1250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42AC"/>
    <w:rsid w:val="000F5942"/>
    <w:rsid w:val="000F5DEA"/>
    <w:rsid w:val="00100181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64B21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3BB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45FF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97FED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05D7"/>
    <w:rsid w:val="00451C97"/>
    <w:rsid w:val="0045680D"/>
    <w:rsid w:val="004612CC"/>
    <w:rsid w:val="004628B0"/>
    <w:rsid w:val="00464293"/>
    <w:rsid w:val="00465781"/>
    <w:rsid w:val="00465E64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187E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12A40"/>
    <w:rsid w:val="00714DD3"/>
    <w:rsid w:val="00722DAF"/>
    <w:rsid w:val="00723358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5755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2C19"/>
    <w:rsid w:val="00BD322B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07525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043C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284A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47CE"/>
    <w:rsid w:val="00E750CF"/>
    <w:rsid w:val="00E80A9A"/>
    <w:rsid w:val="00E80D1B"/>
    <w:rsid w:val="00E83682"/>
    <w:rsid w:val="00E838A5"/>
    <w:rsid w:val="00E84005"/>
    <w:rsid w:val="00E8432D"/>
    <w:rsid w:val="00E87062"/>
    <w:rsid w:val="00E87AC4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6C2D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31C3-2593-41EC-A200-D167FE0B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8018</TotalTime>
  <Pages>6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440</cp:revision>
  <cp:lastPrinted>2020-03-12T10:27:00Z</cp:lastPrinted>
  <dcterms:created xsi:type="dcterms:W3CDTF">2020-03-12T10:15:00Z</dcterms:created>
  <dcterms:modified xsi:type="dcterms:W3CDTF">2022-04-08T07:50:00Z</dcterms:modified>
</cp:coreProperties>
</file>