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413" w:rsidRDefault="00546413" w:rsidP="00546413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 xml:space="preserve">№ процедуры на </w:t>
      </w:r>
      <w:hyperlink r:id="rId7" w:history="1">
        <w:r w:rsidRPr="00546413">
          <w:rPr>
            <w:rStyle w:val="aa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180321/43442904/01</w:t>
      </w:r>
    </w:p>
    <w:p w:rsidR="00546413" w:rsidRPr="00546413" w:rsidRDefault="00546413" w:rsidP="00546413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>№ процедуры на</w:t>
      </w:r>
      <w:r>
        <w:rPr>
          <w:sz w:val="28"/>
          <w:szCs w:val="28"/>
        </w:rPr>
        <w:t xml:space="preserve"> </w:t>
      </w:r>
      <w:hyperlink r:id="rId8" w:history="1">
        <w:r w:rsidRPr="000B29DD">
          <w:rPr>
            <w:rStyle w:val="aa"/>
            <w:sz w:val="28"/>
            <w:szCs w:val="28"/>
          </w:rPr>
          <w:t>https://utp.sberbank-ast.ru</w:t>
        </w:r>
      </w:hyperlink>
      <w:r>
        <w:rPr>
          <w:sz w:val="28"/>
          <w:szCs w:val="28"/>
        </w:rPr>
        <w:t xml:space="preserve"> </w:t>
      </w:r>
      <w:r w:rsidRPr="00546413">
        <w:rPr>
          <w:rStyle w:val="es-el-code-term"/>
          <w:sz w:val="28"/>
          <w:szCs w:val="28"/>
        </w:rPr>
        <w:t>SBR012-2103180019</w:t>
      </w:r>
    </w:p>
    <w:p w:rsidR="00546413" w:rsidRPr="00546413" w:rsidRDefault="00546413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 w:rsidR="00A126E0">
        <w:rPr>
          <w:sz w:val="28"/>
          <w:szCs w:val="28"/>
        </w:rPr>
        <w:t xml:space="preserve">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9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2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3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5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D70FFF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proofErr w:type="gramStart"/>
      <w:r w:rsidRPr="00DA53DD">
        <w:rPr>
          <w:sz w:val="28"/>
          <w:szCs w:val="28"/>
        </w:rPr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24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B75D09">
        <w:rPr>
          <w:sz w:val="28"/>
          <w:szCs w:val="28"/>
        </w:rPr>
        <w:t>20</w:t>
      </w:r>
      <w:r w:rsidR="00A126E0" w:rsidRPr="001A35DE">
        <w:rPr>
          <w:sz w:val="28"/>
          <w:szCs w:val="28"/>
        </w:rPr>
        <w:t xml:space="preserve"> года №</w:t>
      </w:r>
      <w:r w:rsidR="00B75D09">
        <w:rPr>
          <w:sz w:val="28"/>
          <w:szCs w:val="28"/>
        </w:rPr>
        <w:t>344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B75D09">
        <w:rPr>
          <w:sz w:val="28"/>
          <w:szCs w:val="28"/>
        </w:rPr>
        <w:t>1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25 февраля 2021 г. №402)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1E57C3" w:rsidRPr="001E57C3">
        <w:rPr>
          <w:sz w:val="28"/>
          <w:szCs w:val="28"/>
        </w:rPr>
        <w:t>17</w:t>
      </w:r>
      <w:r w:rsidR="003710E2" w:rsidRPr="001E57C3">
        <w:rPr>
          <w:sz w:val="28"/>
          <w:szCs w:val="28"/>
        </w:rPr>
        <w:t xml:space="preserve"> </w:t>
      </w:r>
      <w:r w:rsidR="001E57C3" w:rsidRPr="001E57C3">
        <w:rPr>
          <w:sz w:val="28"/>
          <w:szCs w:val="28"/>
        </w:rPr>
        <w:t>марта</w:t>
      </w:r>
      <w:r w:rsidR="003710E2" w:rsidRPr="001E57C3">
        <w:rPr>
          <w:sz w:val="28"/>
          <w:szCs w:val="28"/>
        </w:rPr>
        <w:t xml:space="preserve"> 202</w:t>
      </w:r>
      <w:r w:rsidR="001E57C3" w:rsidRPr="001E57C3">
        <w:rPr>
          <w:sz w:val="28"/>
          <w:szCs w:val="28"/>
        </w:rPr>
        <w:t>1</w:t>
      </w:r>
      <w:r w:rsidR="003710E2" w:rsidRPr="001E57C3">
        <w:rPr>
          <w:sz w:val="28"/>
          <w:szCs w:val="28"/>
        </w:rPr>
        <w:t xml:space="preserve"> г. №</w:t>
      </w:r>
      <w:r w:rsidR="001E57C3" w:rsidRPr="001E57C3">
        <w:rPr>
          <w:sz w:val="28"/>
          <w:szCs w:val="28"/>
        </w:rPr>
        <w:t>448</w:t>
      </w:r>
      <w:r w:rsidR="003710E2" w:rsidRPr="001E57C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  <w:proofErr w:type="gramEnd"/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B75D09" w:rsidRPr="00190E7B" w:rsidRDefault="00FE3E3B" w:rsidP="00D70FFF">
      <w:pPr>
        <w:pStyle w:val="a4"/>
        <w:ind w:firstLine="709"/>
        <w:rPr>
          <w:sz w:val="28"/>
          <w:szCs w:val="28"/>
        </w:rPr>
      </w:pPr>
      <w:r w:rsidRPr="006772DE">
        <w:rPr>
          <w:b/>
          <w:sz w:val="28"/>
          <w:szCs w:val="28"/>
        </w:rPr>
        <w:t xml:space="preserve">Лот </w:t>
      </w:r>
      <w:r w:rsidRPr="00190E7B">
        <w:rPr>
          <w:b/>
          <w:sz w:val="28"/>
          <w:szCs w:val="28"/>
        </w:rPr>
        <w:t>№1</w:t>
      </w:r>
      <w:r w:rsidRPr="00190E7B">
        <w:rPr>
          <w:sz w:val="28"/>
          <w:szCs w:val="28"/>
        </w:rPr>
        <w:t xml:space="preserve"> – </w:t>
      </w:r>
      <w:r w:rsidR="00B75D09" w:rsidRPr="00190E7B">
        <w:rPr>
          <w:sz w:val="28"/>
          <w:szCs w:val="28"/>
        </w:rPr>
        <w:t xml:space="preserve">Здание пилорамы (нежилое), общей площадью 621 кв. м, с кадастровым номером 59:18:0010117:621, расположенное по адресу: Пермский край, г. Добрянка, ул. Розы Люксембург, д. 68; </w:t>
      </w:r>
    </w:p>
    <w:p w:rsidR="00B75D09" w:rsidRPr="00190E7B" w:rsidRDefault="00B75D09" w:rsidP="00D70FFF">
      <w:pPr>
        <w:pStyle w:val="a4"/>
        <w:ind w:firstLine="709"/>
        <w:rPr>
          <w:sz w:val="28"/>
          <w:szCs w:val="28"/>
        </w:rPr>
      </w:pPr>
      <w:r w:rsidRPr="00190E7B">
        <w:rPr>
          <w:sz w:val="28"/>
          <w:szCs w:val="28"/>
        </w:rPr>
        <w:t>противопожарный водоем, объем 70 куб</w:t>
      </w:r>
      <w:proofErr w:type="gramStart"/>
      <w:r w:rsidRPr="00190E7B">
        <w:rPr>
          <w:sz w:val="28"/>
          <w:szCs w:val="28"/>
        </w:rPr>
        <w:t>.м</w:t>
      </w:r>
      <w:proofErr w:type="gramEnd"/>
      <w:r w:rsidRPr="00190E7B">
        <w:rPr>
          <w:sz w:val="28"/>
          <w:szCs w:val="28"/>
        </w:rPr>
        <w:t xml:space="preserve">, с кадастровым номером 59:18:0010117:672, расположенный по адресу: Пермский край, </w:t>
      </w:r>
      <w:proofErr w:type="gramStart"/>
      <w:r w:rsidRPr="00190E7B">
        <w:rPr>
          <w:sz w:val="28"/>
          <w:szCs w:val="28"/>
        </w:rPr>
        <w:t>г</w:t>
      </w:r>
      <w:proofErr w:type="gramEnd"/>
      <w:r w:rsidRPr="00190E7B">
        <w:rPr>
          <w:sz w:val="28"/>
          <w:szCs w:val="28"/>
        </w:rPr>
        <w:t xml:space="preserve">. Добрянка, ул. Розы Люксембург, д. 68; </w:t>
      </w:r>
    </w:p>
    <w:p w:rsidR="00B75D09" w:rsidRPr="00190E7B" w:rsidRDefault="00B75D09" w:rsidP="00D70FFF">
      <w:pPr>
        <w:pStyle w:val="a4"/>
        <w:ind w:firstLine="709"/>
        <w:rPr>
          <w:sz w:val="28"/>
          <w:szCs w:val="28"/>
        </w:rPr>
      </w:pPr>
      <w:r w:rsidRPr="00190E7B">
        <w:rPr>
          <w:sz w:val="28"/>
          <w:szCs w:val="28"/>
        </w:rPr>
        <w:t xml:space="preserve">железобетонное здание – столярный цех, общей площадью 2 590,9 кв. м, с кадастровым номером 59:18:0010117:620, расположенное по адресу: Пермский край, </w:t>
      </w:r>
      <w:proofErr w:type="gramStart"/>
      <w:r w:rsidRPr="00190E7B">
        <w:rPr>
          <w:sz w:val="28"/>
          <w:szCs w:val="28"/>
        </w:rPr>
        <w:t>г</w:t>
      </w:r>
      <w:proofErr w:type="gramEnd"/>
      <w:r w:rsidRPr="00190E7B">
        <w:rPr>
          <w:sz w:val="28"/>
          <w:szCs w:val="28"/>
        </w:rPr>
        <w:t xml:space="preserve">. Добрянка, ул. Розы Люксембург, д. 68; </w:t>
      </w:r>
    </w:p>
    <w:p w:rsidR="00B75D09" w:rsidRPr="00190E7B" w:rsidRDefault="00B75D09" w:rsidP="00D70FFF">
      <w:pPr>
        <w:ind w:firstLine="709"/>
        <w:jc w:val="both"/>
        <w:rPr>
          <w:sz w:val="28"/>
          <w:szCs w:val="28"/>
        </w:rPr>
      </w:pPr>
      <w:r w:rsidRPr="00190E7B">
        <w:rPr>
          <w:sz w:val="28"/>
          <w:szCs w:val="28"/>
        </w:rPr>
        <w:t xml:space="preserve">земельный участок, общей площадью 17 630,00 кв. м, с кадастровым номером 59:18:0010117:1, категория земель – земли населенных пунктов, вид разрешенного использования – под промышленными объектами, для размещения промышленных объектов, расположенный по адресу: Пермский край, </w:t>
      </w:r>
      <w:proofErr w:type="gramStart"/>
      <w:r w:rsidRPr="00190E7B">
        <w:rPr>
          <w:sz w:val="28"/>
          <w:szCs w:val="28"/>
        </w:rPr>
        <w:t>г</w:t>
      </w:r>
      <w:proofErr w:type="gramEnd"/>
      <w:r w:rsidRPr="00190E7B">
        <w:rPr>
          <w:sz w:val="28"/>
          <w:szCs w:val="28"/>
        </w:rPr>
        <w:t>. Добрянка, ул. Розы Люксембург, д. 68.</w:t>
      </w:r>
    </w:p>
    <w:p w:rsidR="00FE3E3B" w:rsidRPr="00190E7B" w:rsidRDefault="00FE3E3B" w:rsidP="00D70FFF">
      <w:pPr>
        <w:pStyle w:val="a4"/>
        <w:ind w:firstLine="709"/>
        <w:rPr>
          <w:sz w:val="28"/>
          <w:szCs w:val="28"/>
        </w:rPr>
      </w:pPr>
      <w:r w:rsidRPr="00190E7B">
        <w:rPr>
          <w:b/>
          <w:sz w:val="28"/>
          <w:szCs w:val="28"/>
        </w:rPr>
        <w:t>Начальная цена продажи муниципального имущества</w:t>
      </w:r>
      <w:r w:rsidRPr="00190E7B">
        <w:rPr>
          <w:sz w:val="28"/>
          <w:szCs w:val="28"/>
        </w:rPr>
        <w:t xml:space="preserve"> (с НДС): </w:t>
      </w:r>
      <w:r w:rsidR="006772DE" w:rsidRPr="00190E7B">
        <w:rPr>
          <w:sz w:val="28"/>
          <w:szCs w:val="28"/>
        </w:rPr>
        <w:t xml:space="preserve">            </w:t>
      </w:r>
      <w:r w:rsidR="00190E7B" w:rsidRPr="00190E7B">
        <w:rPr>
          <w:sz w:val="28"/>
          <w:szCs w:val="28"/>
        </w:rPr>
        <w:t>1 636 000</w:t>
      </w:r>
      <w:r w:rsidRPr="00190E7B">
        <w:rPr>
          <w:sz w:val="28"/>
          <w:szCs w:val="28"/>
        </w:rPr>
        <w:t xml:space="preserve"> (</w:t>
      </w:r>
      <w:r w:rsidR="00190E7B" w:rsidRPr="00190E7B">
        <w:rPr>
          <w:sz w:val="28"/>
          <w:szCs w:val="28"/>
        </w:rPr>
        <w:t>один миллион шестьсот тридцать шесть тысяч</w:t>
      </w:r>
      <w:r w:rsidR="00D46050" w:rsidRPr="00190E7B">
        <w:rPr>
          <w:sz w:val="28"/>
          <w:szCs w:val="28"/>
        </w:rPr>
        <w:t>) рублей 00 копеек.</w:t>
      </w:r>
    </w:p>
    <w:p w:rsidR="00FE3E3B" w:rsidRPr="00FE3E3B" w:rsidRDefault="00FE3E3B" w:rsidP="00D70FFF">
      <w:pPr>
        <w:pStyle w:val="a4"/>
        <w:ind w:firstLine="709"/>
        <w:rPr>
          <w:sz w:val="28"/>
          <w:szCs w:val="28"/>
        </w:rPr>
      </w:pPr>
      <w:r w:rsidRPr="00190E7B">
        <w:rPr>
          <w:b/>
          <w:sz w:val="28"/>
          <w:szCs w:val="28"/>
        </w:rPr>
        <w:t>«Шаг аукциона</w:t>
      </w:r>
      <w:r w:rsidRPr="00FE3E3B">
        <w:rPr>
          <w:b/>
          <w:sz w:val="28"/>
          <w:szCs w:val="28"/>
        </w:rPr>
        <w:t xml:space="preserve">» – </w:t>
      </w:r>
      <w:r w:rsidR="00190E7B">
        <w:rPr>
          <w:sz w:val="28"/>
          <w:szCs w:val="28"/>
        </w:rPr>
        <w:t>81 800</w:t>
      </w:r>
      <w:r w:rsidRPr="00FE3E3B">
        <w:rPr>
          <w:sz w:val="28"/>
          <w:szCs w:val="28"/>
        </w:rPr>
        <w:t xml:space="preserve"> (</w:t>
      </w:r>
      <w:r w:rsidR="00190E7B">
        <w:rPr>
          <w:sz w:val="28"/>
          <w:szCs w:val="28"/>
        </w:rPr>
        <w:t>восемьдесят одна тысяча восемьсот</w:t>
      </w:r>
      <w:r w:rsidRPr="00FE3E3B">
        <w:rPr>
          <w:sz w:val="28"/>
          <w:szCs w:val="28"/>
        </w:rPr>
        <w:t xml:space="preserve">) рублей </w:t>
      </w:r>
      <w:r w:rsidR="00190E7B">
        <w:rPr>
          <w:sz w:val="28"/>
          <w:szCs w:val="28"/>
        </w:rPr>
        <w:t xml:space="preserve">      </w:t>
      </w:r>
      <w:r w:rsidRPr="00FE3E3B">
        <w:rPr>
          <w:sz w:val="28"/>
          <w:szCs w:val="28"/>
        </w:rPr>
        <w:t>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E3E3B" w:rsidRPr="00FE3E3B" w:rsidRDefault="00FE3E3B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190E7B">
        <w:rPr>
          <w:sz w:val="28"/>
          <w:szCs w:val="28"/>
        </w:rPr>
        <w:t>327 200</w:t>
      </w:r>
      <w:r w:rsidRPr="00FE3E3B">
        <w:rPr>
          <w:sz w:val="28"/>
          <w:szCs w:val="28"/>
        </w:rPr>
        <w:t xml:space="preserve"> (</w:t>
      </w:r>
      <w:r w:rsidR="00190E7B">
        <w:rPr>
          <w:sz w:val="28"/>
          <w:szCs w:val="28"/>
        </w:rPr>
        <w:t xml:space="preserve">триста </w:t>
      </w:r>
      <w:r w:rsidR="006772DE">
        <w:rPr>
          <w:sz w:val="28"/>
          <w:szCs w:val="28"/>
        </w:rPr>
        <w:t xml:space="preserve">двадцать </w:t>
      </w:r>
      <w:r w:rsidR="00190E7B">
        <w:rPr>
          <w:sz w:val="28"/>
          <w:szCs w:val="28"/>
        </w:rPr>
        <w:t>семь</w:t>
      </w:r>
      <w:r w:rsidR="006772DE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 xml:space="preserve">тысяч </w:t>
      </w:r>
      <w:r w:rsidR="00190E7B">
        <w:rPr>
          <w:sz w:val="28"/>
          <w:szCs w:val="28"/>
        </w:rPr>
        <w:t>двести</w:t>
      </w:r>
      <w:r w:rsidR="006772DE">
        <w:rPr>
          <w:sz w:val="28"/>
          <w:szCs w:val="28"/>
        </w:rPr>
        <w:t xml:space="preserve">) рублей </w:t>
      </w:r>
      <w:r w:rsidR="00190E7B">
        <w:rPr>
          <w:sz w:val="28"/>
          <w:szCs w:val="28"/>
        </w:rPr>
        <w:t xml:space="preserve">         </w:t>
      </w:r>
      <w:r w:rsidR="006772DE">
        <w:rPr>
          <w:sz w:val="28"/>
          <w:szCs w:val="28"/>
        </w:rPr>
        <w:t>00 копеек</w:t>
      </w:r>
      <w:r w:rsidRPr="00FE3E3B">
        <w:rPr>
          <w:sz w:val="28"/>
          <w:szCs w:val="28"/>
        </w:rPr>
        <w:t>.</w:t>
      </w:r>
    </w:p>
    <w:p w:rsidR="0061159B" w:rsidRPr="00E74F48" w:rsidRDefault="0061159B" w:rsidP="00D70FFF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190E7B" w:rsidRPr="00190E7B" w:rsidRDefault="00A126E0" w:rsidP="00D70FFF">
      <w:pPr>
        <w:pStyle w:val="a4"/>
        <w:ind w:firstLine="709"/>
        <w:rPr>
          <w:b/>
          <w:sz w:val="28"/>
          <w:szCs w:val="28"/>
        </w:rPr>
      </w:pPr>
      <w:r w:rsidRPr="00190E7B">
        <w:rPr>
          <w:b/>
          <w:sz w:val="28"/>
          <w:szCs w:val="28"/>
        </w:rPr>
        <w:t>Лот 2:</w:t>
      </w:r>
      <w:r w:rsidRPr="00190E7B">
        <w:rPr>
          <w:sz w:val="28"/>
          <w:szCs w:val="28"/>
        </w:rPr>
        <w:t xml:space="preserve"> </w:t>
      </w:r>
      <w:r w:rsidR="00190E7B" w:rsidRPr="00190E7B">
        <w:rPr>
          <w:sz w:val="28"/>
          <w:szCs w:val="28"/>
        </w:rPr>
        <w:t xml:space="preserve">Объект незавершенного строительства с кадастровым номером 59:18:0010109:871, степень готовности 50%, </w:t>
      </w:r>
      <w:r w:rsidR="00190E7B" w:rsidRPr="00190E7B">
        <w:rPr>
          <w:sz w:val="28"/>
          <w:szCs w:val="28"/>
          <w:lang w:eastAsia="ru-RU"/>
        </w:rPr>
        <w:t>в состав которого входит:</w:t>
      </w:r>
    </w:p>
    <w:p w:rsidR="00190E7B" w:rsidRPr="00190E7B" w:rsidRDefault="00190E7B" w:rsidP="00D70FFF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190E7B">
        <w:rPr>
          <w:sz w:val="28"/>
          <w:szCs w:val="28"/>
        </w:rPr>
        <w:t>-Бетонная площадка (лит.</w:t>
      </w:r>
      <w:proofErr w:type="gramEnd"/>
      <w:r w:rsidRPr="00190E7B">
        <w:rPr>
          <w:sz w:val="28"/>
          <w:szCs w:val="28"/>
        </w:rPr>
        <w:t xml:space="preserve"> Г) площадью 560,0 кв</w:t>
      </w:r>
      <w:proofErr w:type="gramStart"/>
      <w:r w:rsidRPr="00190E7B">
        <w:rPr>
          <w:sz w:val="28"/>
          <w:szCs w:val="28"/>
        </w:rPr>
        <w:t>.м</w:t>
      </w:r>
      <w:proofErr w:type="gramEnd"/>
      <w:r w:rsidRPr="00190E7B">
        <w:rPr>
          <w:sz w:val="28"/>
          <w:szCs w:val="28"/>
        </w:rPr>
        <w:t xml:space="preserve">, состав: щебень толщиной 15 см, </w:t>
      </w:r>
      <w:proofErr w:type="spellStart"/>
      <w:r w:rsidRPr="00190E7B">
        <w:rPr>
          <w:sz w:val="28"/>
          <w:szCs w:val="28"/>
        </w:rPr>
        <w:t>цементобетон</w:t>
      </w:r>
      <w:proofErr w:type="spellEnd"/>
      <w:r w:rsidRPr="00190E7B">
        <w:rPr>
          <w:sz w:val="28"/>
          <w:szCs w:val="28"/>
        </w:rPr>
        <w:t xml:space="preserve"> толщиной 20 см;</w:t>
      </w:r>
    </w:p>
    <w:p w:rsidR="00190E7B" w:rsidRPr="00190E7B" w:rsidRDefault="00190E7B" w:rsidP="00D70FFF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r w:rsidRPr="00190E7B">
        <w:rPr>
          <w:sz w:val="28"/>
          <w:szCs w:val="28"/>
        </w:rPr>
        <w:lastRenderedPageBreak/>
        <w:t xml:space="preserve">-Наружные сети электроснабжения </w:t>
      </w:r>
      <w:proofErr w:type="gramStart"/>
      <w:r w:rsidRPr="00190E7B">
        <w:rPr>
          <w:sz w:val="28"/>
          <w:szCs w:val="28"/>
        </w:rPr>
        <w:t>ВЛ</w:t>
      </w:r>
      <w:proofErr w:type="gramEnd"/>
      <w:r w:rsidRPr="00190E7B">
        <w:rPr>
          <w:sz w:val="28"/>
          <w:szCs w:val="28"/>
        </w:rPr>
        <w:t xml:space="preserve"> – 0,4 кВ (лит. </w:t>
      </w:r>
      <w:proofErr w:type="spellStart"/>
      <w:proofErr w:type="gramStart"/>
      <w:r w:rsidRPr="00190E7B">
        <w:rPr>
          <w:sz w:val="28"/>
          <w:szCs w:val="28"/>
        </w:rPr>
        <w:t>Сэ</w:t>
      </w:r>
      <w:proofErr w:type="spellEnd"/>
      <w:r w:rsidRPr="00190E7B">
        <w:rPr>
          <w:sz w:val="28"/>
          <w:szCs w:val="28"/>
        </w:rPr>
        <w:t xml:space="preserve">), протяженностью 322,44 м, на железобетонных опорах (7 штук), провод </w:t>
      </w:r>
      <w:proofErr w:type="spellStart"/>
      <w:r w:rsidRPr="00190E7B">
        <w:rPr>
          <w:sz w:val="28"/>
          <w:szCs w:val="28"/>
        </w:rPr>
        <w:t>ВБбШв</w:t>
      </w:r>
      <w:proofErr w:type="spellEnd"/>
      <w:r w:rsidRPr="00190E7B">
        <w:rPr>
          <w:sz w:val="28"/>
          <w:szCs w:val="28"/>
        </w:rPr>
        <w:t xml:space="preserve"> 4х25;</w:t>
      </w:r>
      <w:proofErr w:type="gramEnd"/>
    </w:p>
    <w:p w:rsidR="00190E7B" w:rsidRPr="00190E7B" w:rsidRDefault="00190E7B" w:rsidP="00D70FFF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190E7B">
        <w:rPr>
          <w:sz w:val="28"/>
          <w:szCs w:val="28"/>
        </w:rPr>
        <w:t>-Сеть наружного освещения (лит.</w:t>
      </w:r>
      <w:proofErr w:type="gramEnd"/>
      <w:r w:rsidRPr="00190E7B">
        <w:rPr>
          <w:sz w:val="28"/>
          <w:szCs w:val="28"/>
        </w:rPr>
        <w:t xml:space="preserve"> </w:t>
      </w:r>
      <w:proofErr w:type="spellStart"/>
      <w:r w:rsidRPr="00190E7B">
        <w:rPr>
          <w:sz w:val="28"/>
          <w:szCs w:val="28"/>
        </w:rPr>
        <w:t>Сн</w:t>
      </w:r>
      <w:proofErr w:type="gramStart"/>
      <w:r w:rsidRPr="00190E7B">
        <w:rPr>
          <w:sz w:val="28"/>
          <w:szCs w:val="28"/>
        </w:rPr>
        <w:t>.о</w:t>
      </w:r>
      <w:proofErr w:type="spellEnd"/>
      <w:proofErr w:type="gramEnd"/>
      <w:r w:rsidRPr="00190E7B">
        <w:rPr>
          <w:sz w:val="28"/>
          <w:szCs w:val="28"/>
        </w:rPr>
        <w:t>): железобетонные опоры (4 штуки) со светильниками РО-05*400-003 (4 штуки);</w:t>
      </w:r>
    </w:p>
    <w:p w:rsidR="006772DE" w:rsidRPr="00190E7B" w:rsidRDefault="00190E7B" w:rsidP="00D70FFF">
      <w:pPr>
        <w:pStyle w:val="a4"/>
        <w:ind w:firstLine="709"/>
        <w:rPr>
          <w:b/>
          <w:sz w:val="28"/>
          <w:szCs w:val="28"/>
        </w:rPr>
      </w:pPr>
      <w:r w:rsidRPr="00190E7B">
        <w:rPr>
          <w:sz w:val="28"/>
          <w:szCs w:val="28"/>
        </w:rPr>
        <w:t>с земельным участком с кадастровым номером 59:18:0010109:1200, общей площадью 4000 кв</w:t>
      </w:r>
      <w:proofErr w:type="gramStart"/>
      <w:r w:rsidRPr="00190E7B">
        <w:rPr>
          <w:sz w:val="28"/>
          <w:szCs w:val="28"/>
        </w:rPr>
        <w:t>.м</w:t>
      </w:r>
      <w:proofErr w:type="gramEnd"/>
      <w:r w:rsidRPr="00190E7B">
        <w:rPr>
          <w:sz w:val="28"/>
          <w:szCs w:val="28"/>
        </w:rPr>
        <w:t xml:space="preserve">, категория земель </w:t>
      </w:r>
      <w:r>
        <w:rPr>
          <w:sz w:val="28"/>
          <w:szCs w:val="28"/>
        </w:rPr>
        <w:t>–</w:t>
      </w:r>
      <w:r w:rsidRPr="00190E7B">
        <w:rPr>
          <w:sz w:val="28"/>
          <w:szCs w:val="28"/>
        </w:rPr>
        <w:t xml:space="preserve"> земли</w:t>
      </w:r>
      <w:r>
        <w:rPr>
          <w:sz w:val="28"/>
          <w:szCs w:val="28"/>
        </w:rPr>
        <w:t xml:space="preserve"> </w:t>
      </w:r>
      <w:r w:rsidRPr="00190E7B">
        <w:rPr>
          <w:sz w:val="28"/>
          <w:szCs w:val="28"/>
        </w:rPr>
        <w:t xml:space="preserve">населенных пунктов, вид разрешенного использования – склады, для размещения коммунальных, складских объектов, расположенный по адресу: Пермский край, </w:t>
      </w:r>
      <w:proofErr w:type="gramStart"/>
      <w:r w:rsidRPr="00190E7B">
        <w:rPr>
          <w:sz w:val="28"/>
          <w:szCs w:val="28"/>
        </w:rPr>
        <w:t>г</w:t>
      </w:r>
      <w:proofErr w:type="gramEnd"/>
      <w:r w:rsidRPr="00190E7B">
        <w:rPr>
          <w:sz w:val="28"/>
          <w:szCs w:val="28"/>
        </w:rPr>
        <w:t>. Добрянка, ул. Леонова, д. 3.</w:t>
      </w:r>
    </w:p>
    <w:p w:rsidR="00A126E0" w:rsidRPr="00FE3E3B" w:rsidRDefault="00A126E0" w:rsidP="00D70FFF">
      <w:pPr>
        <w:pStyle w:val="a4"/>
        <w:ind w:firstLine="709"/>
        <w:rPr>
          <w:sz w:val="28"/>
          <w:szCs w:val="28"/>
        </w:rPr>
      </w:pPr>
      <w:r w:rsidRPr="00A126E0">
        <w:rPr>
          <w:b/>
          <w:sz w:val="28"/>
          <w:szCs w:val="28"/>
        </w:rPr>
        <w:t>Начальная цена продажи муниципального</w:t>
      </w:r>
      <w:r w:rsidRPr="00FE3E3B">
        <w:rPr>
          <w:b/>
          <w:sz w:val="28"/>
          <w:szCs w:val="28"/>
        </w:rPr>
        <w:t xml:space="preserve"> имущества</w:t>
      </w:r>
      <w:r w:rsidRPr="00FE3E3B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                      </w:t>
      </w:r>
      <w:r w:rsidRPr="00FE3E3B">
        <w:rPr>
          <w:sz w:val="28"/>
          <w:szCs w:val="28"/>
        </w:rPr>
        <w:t xml:space="preserve"> </w:t>
      </w:r>
      <w:r w:rsidR="00190E7B">
        <w:rPr>
          <w:sz w:val="28"/>
          <w:szCs w:val="28"/>
        </w:rPr>
        <w:t>983 700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девя</w:t>
      </w:r>
      <w:r w:rsidR="00190E7B">
        <w:rPr>
          <w:sz w:val="28"/>
          <w:szCs w:val="28"/>
        </w:rPr>
        <w:t xml:space="preserve">тьсот восемьдесят три </w:t>
      </w:r>
      <w:r w:rsidR="006772DE">
        <w:rPr>
          <w:sz w:val="28"/>
          <w:szCs w:val="28"/>
        </w:rPr>
        <w:t>тысяч</w:t>
      </w:r>
      <w:r w:rsidR="00190E7B">
        <w:rPr>
          <w:sz w:val="28"/>
          <w:szCs w:val="28"/>
        </w:rPr>
        <w:t>и</w:t>
      </w:r>
      <w:r w:rsidR="006772DE">
        <w:rPr>
          <w:sz w:val="28"/>
          <w:szCs w:val="28"/>
        </w:rPr>
        <w:t xml:space="preserve"> </w:t>
      </w:r>
      <w:r w:rsidR="00190E7B">
        <w:rPr>
          <w:sz w:val="28"/>
          <w:szCs w:val="28"/>
        </w:rPr>
        <w:t>семьсот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A126E0" w:rsidRPr="00FE3E3B" w:rsidRDefault="00A126E0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190E7B">
        <w:rPr>
          <w:sz w:val="28"/>
          <w:szCs w:val="28"/>
        </w:rPr>
        <w:t>49 185</w:t>
      </w:r>
      <w:r w:rsidRPr="00FE3E3B">
        <w:rPr>
          <w:sz w:val="28"/>
          <w:szCs w:val="28"/>
        </w:rPr>
        <w:t xml:space="preserve"> (</w:t>
      </w:r>
      <w:r w:rsidR="00190E7B">
        <w:rPr>
          <w:sz w:val="28"/>
          <w:szCs w:val="28"/>
        </w:rPr>
        <w:t>сорок девять тысяч сто восемьдесят пять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A126E0" w:rsidRPr="00FE3E3B" w:rsidRDefault="00A126E0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190E7B">
        <w:rPr>
          <w:sz w:val="28"/>
          <w:szCs w:val="28"/>
        </w:rPr>
        <w:t>196 740</w:t>
      </w:r>
      <w:r w:rsidRPr="00FE3E3B">
        <w:rPr>
          <w:sz w:val="28"/>
          <w:szCs w:val="28"/>
        </w:rPr>
        <w:t xml:space="preserve"> (</w:t>
      </w:r>
      <w:r w:rsidR="00190E7B">
        <w:rPr>
          <w:sz w:val="28"/>
          <w:szCs w:val="28"/>
        </w:rPr>
        <w:t>сто девяносто шесть тысяч семьсот сорок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A126E0" w:rsidRPr="00F57ACE" w:rsidRDefault="00A126E0" w:rsidP="00D70FFF">
      <w:pPr>
        <w:ind w:firstLine="709"/>
        <w:jc w:val="both"/>
        <w:rPr>
          <w:sz w:val="28"/>
          <w:szCs w:val="28"/>
        </w:rPr>
      </w:pPr>
      <w:r w:rsidRPr="00F57ACE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Pr="00F57ACE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A126E0" w:rsidRPr="00190E7B" w:rsidRDefault="00F57ACE" w:rsidP="00D70FFF">
      <w:pPr>
        <w:pStyle w:val="a4"/>
        <w:ind w:firstLine="709"/>
        <w:rPr>
          <w:sz w:val="28"/>
          <w:szCs w:val="28"/>
        </w:rPr>
      </w:pPr>
      <w:r w:rsidRPr="00190E7B">
        <w:rPr>
          <w:b/>
          <w:sz w:val="28"/>
          <w:szCs w:val="28"/>
        </w:rPr>
        <w:t>Лот 3:</w:t>
      </w:r>
      <w:r w:rsidRPr="00190E7B">
        <w:rPr>
          <w:sz w:val="28"/>
          <w:szCs w:val="28"/>
        </w:rPr>
        <w:t xml:space="preserve"> </w:t>
      </w:r>
      <w:r w:rsidR="00190E7B" w:rsidRPr="00190E7B">
        <w:rPr>
          <w:sz w:val="28"/>
          <w:szCs w:val="28"/>
        </w:rPr>
        <w:t xml:space="preserve">Нежилое здание – брусчатое здание фельдшерско-акушерского пункта </w:t>
      </w:r>
      <w:r w:rsidR="00190E7B" w:rsidRPr="00190E7B">
        <w:rPr>
          <w:sz w:val="28"/>
          <w:szCs w:val="28"/>
        </w:rPr>
        <w:br/>
        <w:t>с кадастровым номером 59:18:1440101:571, общей площадью 113,8 кв</w:t>
      </w:r>
      <w:proofErr w:type="gramStart"/>
      <w:r w:rsidR="00190E7B" w:rsidRPr="00190E7B">
        <w:rPr>
          <w:sz w:val="28"/>
          <w:szCs w:val="28"/>
        </w:rPr>
        <w:t>.м</w:t>
      </w:r>
      <w:proofErr w:type="gramEnd"/>
      <w:r w:rsidR="00190E7B" w:rsidRPr="00190E7B">
        <w:rPr>
          <w:sz w:val="28"/>
          <w:szCs w:val="28"/>
        </w:rPr>
        <w:t xml:space="preserve">, с земельным участком с кадастровым номером 59:18:1440101:25, общей площадью 880 кв.м, категория земель – земли населенных пунктов, вид разрешенного использования – для размещения здания ФАП, для объектов общественно-делового значения, расположенные по адресу: Пермский край, </w:t>
      </w:r>
      <w:proofErr w:type="gramStart"/>
      <w:r w:rsidR="00190E7B" w:rsidRPr="00190E7B">
        <w:rPr>
          <w:sz w:val="28"/>
          <w:szCs w:val="28"/>
        </w:rPr>
        <w:t>г</w:t>
      </w:r>
      <w:proofErr w:type="gramEnd"/>
      <w:r w:rsidR="00190E7B" w:rsidRPr="00190E7B">
        <w:rPr>
          <w:sz w:val="28"/>
          <w:szCs w:val="28"/>
        </w:rPr>
        <w:t xml:space="preserve">. Добрянка, п. </w:t>
      </w:r>
      <w:proofErr w:type="spellStart"/>
      <w:r w:rsidR="00190E7B" w:rsidRPr="00190E7B">
        <w:rPr>
          <w:sz w:val="28"/>
          <w:szCs w:val="28"/>
        </w:rPr>
        <w:t>Челва</w:t>
      </w:r>
      <w:proofErr w:type="spellEnd"/>
      <w:r w:rsidR="00190E7B" w:rsidRPr="00190E7B">
        <w:rPr>
          <w:sz w:val="28"/>
          <w:szCs w:val="28"/>
        </w:rPr>
        <w:t>, ул. Мира, д. 13.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190E7B">
        <w:rPr>
          <w:b/>
          <w:sz w:val="28"/>
          <w:szCs w:val="28"/>
        </w:rPr>
        <w:t>Начальная цена продажи</w:t>
      </w:r>
      <w:r w:rsidRPr="00F57ACE">
        <w:rPr>
          <w:b/>
          <w:sz w:val="28"/>
          <w:szCs w:val="28"/>
        </w:rPr>
        <w:t xml:space="preserve"> муниципального имущества</w:t>
      </w:r>
      <w:r w:rsidRPr="00F57ACE">
        <w:rPr>
          <w:sz w:val="28"/>
          <w:szCs w:val="28"/>
        </w:rPr>
        <w:t xml:space="preserve"> (с НДС):                        </w:t>
      </w:r>
      <w:r w:rsidR="00190E7B">
        <w:rPr>
          <w:sz w:val="28"/>
          <w:szCs w:val="28"/>
        </w:rPr>
        <w:t>86 800</w:t>
      </w:r>
      <w:r w:rsidRPr="00F57ACE">
        <w:rPr>
          <w:sz w:val="28"/>
          <w:szCs w:val="28"/>
        </w:rPr>
        <w:t xml:space="preserve"> (</w:t>
      </w:r>
      <w:r w:rsidR="00190E7B">
        <w:rPr>
          <w:sz w:val="28"/>
          <w:szCs w:val="28"/>
        </w:rPr>
        <w:t>восемьдесят шесть тысяч восемьсот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190E7B">
        <w:rPr>
          <w:sz w:val="28"/>
          <w:szCs w:val="28"/>
        </w:rPr>
        <w:t>4 340</w:t>
      </w:r>
      <w:r w:rsidRPr="00FE3E3B">
        <w:rPr>
          <w:sz w:val="28"/>
          <w:szCs w:val="28"/>
        </w:rPr>
        <w:t xml:space="preserve"> (</w:t>
      </w:r>
      <w:r w:rsidR="00190E7B">
        <w:rPr>
          <w:sz w:val="28"/>
          <w:szCs w:val="28"/>
        </w:rPr>
        <w:t>четыре тысячи триста сорок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7A4FB9">
        <w:rPr>
          <w:sz w:val="28"/>
          <w:szCs w:val="28"/>
        </w:rPr>
        <w:t>17 360</w:t>
      </w:r>
      <w:r w:rsidRPr="00FE3E3B">
        <w:rPr>
          <w:sz w:val="28"/>
          <w:szCs w:val="28"/>
        </w:rPr>
        <w:t xml:space="preserve"> (</w:t>
      </w:r>
      <w:r w:rsidR="007A4FB9">
        <w:rPr>
          <w:sz w:val="28"/>
          <w:szCs w:val="28"/>
        </w:rPr>
        <w:t>семнадцать тысяч триста ше</w:t>
      </w:r>
      <w:r w:rsidR="001E57C3">
        <w:rPr>
          <w:sz w:val="28"/>
          <w:szCs w:val="28"/>
        </w:rPr>
        <w:t>стьдесят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E74F48" w:rsidRDefault="00F57ACE" w:rsidP="00D70FFF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F57ACE" w:rsidRPr="007A4FB9" w:rsidRDefault="00F57ACE" w:rsidP="00D70FFF">
      <w:pPr>
        <w:pStyle w:val="a4"/>
        <w:ind w:firstLine="709"/>
        <w:rPr>
          <w:b/>
          <w:sz w:val="28"/>
          <w:szCs w:val="28"/>
        </w:rPr>
      </w:pPr>
      <w:r w:rsidRPr="00F57ACE">
        <w:rPr>
          <w:b/>
          <w:sz w:val="28"/>
          <w:szCs w:val="28"/>
        </w:rPr>
        <w:t xml:space="preserve">Лот </w:t>
      </w:r>
      <w:r w:rsidRPr="007A4FB9">
        <w:rPr>
          <w:b/>
          <w:sz w:val="28"/>
          <w:szCs w:val="28"/>
        </w:rPr>
        <w:t>4:</w:t>
      </w:r>
      <w:r w:rsidRPr="007A4FB9">
        <w:rPr>
          <w:sz w:val="28"/>
          <w:szCs w:val="28"/>
        </w:rPr>
        <w:t xml:space="preserve"> </w:t>
      </w:r>
      <w:r w:rsidR="007A4FB9" w:rsidRPr="007A4FB9">
        <w:rPr>
          <w:sz w:val="28"/>
          <w:szCs w:val="28"/>
        </w:rPr>
        <w:t>Нежилое здание библиотеки с кадастровым номером 59:18:0730101:1453, общей площадью 259,2 кв.м. с земельным участком с земельным участком с кадастровым номером 59:18:0730101:402, общей площадью 446,2 кв</w:t>
      </w:r>
      <w:proofErr w:type="gramStart"/>
      <w:r w:rsidR="007A4FB9" w:rsidRPr="007A4FB9">
        <w:rPr>
          <w:sz w:val="28"/>
          <w:szCs w:val="28"/>
        </w:rPr>
        <w:t>.м</w:t>
      </w:r>
      <w:proofErr w:type="gramEnd"/>
      <w:r w:rsidR="007A4FB9" w:rsidRPr="007A4FB9">
        <w:rPr>
          <w:sz w:val="28"/>
          <w:szCs w:val="28"/>
        </w:rPr>
        <w:t xml:space="preserve">, категория земель – земли населенных пунктов, вид разрешенного использования – для размещения библиотеки, для объектов общественно-делового значения, расположенные по адресу: Добрянский городской округ, с. Перемское, </w:t>
      </w:r>
      <w:r w:rsidR="007A4FB9" w:rsidRPr="007A4FB9">
        <w:rPr>
          <w:sz w:val="28"/>
          <w:szCs w:val="28"/>
        </w:rPr>
        <w:br/>
        <w:t>ул. Зубкова, д. 10</w:t>
      </w:r>
      <w:r w:rsidRPr="007A4FB9">
        <w:rPr>
          <w:sz w:val="28"/>
          <w:szCs w:val="28"/>
        </w:rPr>
        <w:t>.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7A4FB9">
        <w:rPr>
          <w:b/>
          <w:sz w:val="28"/>
          <w:szCs w:val="28"/>
        </w:rPr>
        <w:t>Начальная</w:t>
      </w:r>
      <w:r w:rsidRPr="00F57ACE">
        <w:rPr>
          <w:b/>
          <w:sz w:val="28"/>
          <w:szCs w:val="28"/>
        </w:rPr>
        <w:t xml:space="preserve"> цена продажи муниципального имущества</w:t>
      </w:r>
      <w:r w:rsidRPr="00F57ACE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 xml:space="preserve">105 000 </w:t>
      </w:r>
      <w:r w:rsidRPr="00F57ACE">
        <w:rPr>
          <w:sz w:val="28"/>
          <w:szCs w:val="28"/>
        </w:rPr>
        <w:t>(</w:t>
      </w:r>
      <w:r w:rsidR="00D46050">
        <w:rPr>
          <w:sz w:val="28"/>
          <w:szCs w:val="28"/>
        </w:rPr>
        <w:t>сто</w:t>
      </w:r>
      <w:r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 xml:space="preserve">пять </w:t>
      </w:r>
      <w:r>
        <w:rPr>
          <w:sz w:val="28"/>
          <w:szCs w:val="28"/>
        </w:rPr>
        <w:t>тысяч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7A4FB9">
        <w:rPr>
          <w:sz w:val="28"/>
          <w:szCs w:val="28"/>
        </w:rPr>
        <w:t>5 250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пять</w:t>
      </w:r>
      <w:r>
        <w:rPr>
          <w:sz w:val="28"/>
          <w:szCs w:val="28"/>
        </w:rPr>
        <w:t xml:space="preserve"> тысяч</w:t>
      </w:r>
      <w:r w:rsidR="00D46050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двести пятьдесят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7A4FB9">
        <w:rPr>
          <w:sz w:val="28"/>
          <w:szCs w:val="28"/>
        </w:rPr>
        <w:t xml:space="preserve">21 000 </w:t>
      </w:r>
      <w:r w:rsidRPr="00FE3E3B">
        <w:rPr>
          <w:sz w:val="28"/>
          <w:szCs w:val="28"/>
        </w:rPr>
        <w:t>(</w:t>
      </w:r>
      <w:r w:rsidR="00D46050">
        <w:rPr>
          <w:sz w:val="28"/>
          <w:szCs w:val="28"/>
        </w:rPr>
        <w:t>двадцать</w:t>
      </w:r>
      <w:r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 xml:space="preserve">одна </w:t>
      </w:r>
      <w:r>
        <w:rPr>
          <w:sz w:val="28"/>
          <w:szCs w:val="28"/>
        </w:rPr>
        <w:t>тысяч</w:t>
      </w:r>
      <w:r w:rsidR="007A4FB9">
        <w:rPr>
          <w:sz w:val="28"/>
          <w:szCs w:val="28"/>
        </w:rPr>
        <w:t>а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E15D3C" w:rsidRDefault="00F57ACE" w:rsidP="00D70FFF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E15D3C" w:rsidRDefault="00F57ACE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E15D3C">
        <w:rPr>
          <w:b/>
          <w:sz w:val="28"/>
          <w:szCs w:val="28"/>
        </w:rPr>
        <w:tab/>
      </w:r>
      <w:r w:rsidRPr="00E15D3C">
        <w:rPr>
          <w:b/>
          <w:sz w:val="28"/>
          <w:szCs w:val="28"/>
        </w:rPr>
        <w:tab/>
      </w:r>
    </w:p>
    <w:p w:rsidR="00F57ACE" w:rsidRPr="007A4FB9" w:rsidRDefault="00F57ACE" w:rsidP="00D70FFF">
      <w:pPr>
        <w:pStyle w:val="a4"/>
        <w:ind w:firstLine="709"/>
        <w:rPr>
          <w:b/>
          <w:sz w:val="28"/>
          <w:szCs w:val="28"/>
        </w:rPr>
      </w:pPr>
      <w:r w:rsidRPr="007A4FB9">
        <w:rPr>
          <w:b/>
          <w:sz w:val="28"/>
          <w:szCs w:val="28"/>
        </w:rPr>
        <w:t>Лот 5:</w:t>
      </w:r>
      <w:r w:rsidRPr="007A4FB9">
        <w:rPr>
          <w:sz w:val="28"/>
          <w:szCs w:val="28"/>
        </w:rPr>
        <w:t xml:space="preserve"> </w:t>
      </w:r>
      <w:r w:rsidR="007A4FB9" w:rsidRPr="007A4FB9">
        <w:rPr>
          <w:sz w:val="28"/>
          <w:szCs w:val="28"/>
        </w:rPr>
        <w:t>Нежилое</w:t>
      </w:r>
      <w:r w:rsidR="007A4FB9" w:rsidRPr="007A4FB9">
        <w:rPr>
          <w:b/>
          <w:sz w:val="28"/>
          <w:szCs w:val="28"/>
        </w:rPr>
        <w:t xml:space="preserve"> </w:t>
      </w:r>
      <w:r w:rsidR="007A4FB9" w:rsidRPr="007A4FB9">
        <w:rPr>
          <w:sz w:val="28"/>
          <w:szCs w:val="28"/>
        </w:rPr>
        <w:t xml:space="preserve">1-этажное здание с кадастровым номером 59:18:0150101:2348, общей площадью 209,6 кв. м. с земельным участком с </w:t>
      </w:r>
      <w:r w:rsidR="007A4FB9" w:rsidRPr="007A4FB9">
        <w:rPr>
          <w:sz w:val="28"/>
          <w:szCs w:val="28"/>
        </w:rPr>
        <w:lastRenderedPageBreak/>
        <w:t xml:space="preserve">кадастровым номером 59:18:0150101:6974, общей площадью 460 кв. м, категория земель – земли населенных пунктов, вид разрешенного использования – бытовое обслуживание, для размещения объектов социального и коммунально-бытового назначения, расположенные по адресу: Добрянский городской округ, п. Дивья, ул. </w:t>
      </w:r>
      <w:proofErr w:type="gramStart"/>
      <w:r w:rsidR="007A4FB9" w:rsidRPr="007A4FB9">
        <w:rPr>
          <w:sz w:val="28"/>
          <w:szCs w:val="28"/>
        </w:rPr>
        <w:t>Логовая</w:t>
      </w:r>
      <w:proofErr w:type="gramEnd"/>
      <w:r w:rsidR="007A4FB9" w:rsidRPr="007A4FB9">
        <w:rPr>
          <w:sz w:val="28"/>
          <w:szCs w:val="28"/>
        </w:rPr>
        <w:t>, д. 16а</w:t>
      </w:r>
      <w:r w:rsidRPr="007A4FB9">
        <w:rPr>
          <w:sz w:val="28"/>
          <w:szCs w:val="28"/>
        </w:rPr>
        <w:t>.</w:t>
      </w:r>
      <w:r w:rsidRPr="007A4FB9">
        <w:rPr>
          <w:b/>
          <w:sz w:val="28"/>
          <w:szCs w:val="28"/>
        </w:rPr>
        <w:t xml:space="preserve"> 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7A4FB9">
        <w:rPr>
          <w:b/>
          <w:sz w:val="28"/>
          <w:szCs w:val="28"/>
        </w:rPr>
        <w:t>Начальная цена продажи</w:t>
      </w:r>
      <w:r w:rsidRPr="00F57ACE">
        <w:rPr>
          <w:b/>
          <w:sz w:val="28"/>
          <w:szCs w:val="28"/>
        </w:rPr>
        <w:t xml:space="preserve"> муниципального имущества</w:t>
      </w:r>
      <w:r w:rsidRPr="00F57ACE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100 000</w:t>
      </w:r>
      <w:r w:rsidRPr="00F57ACE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сто тысяч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7A4FB9">
        <w:rPr>
          <w:sz w:val="28"/>
          <w:szCs w:val="28"/>
        </w:rPr>
        <w:t>5 000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пять</w:t>
      </w:r>
      <w:r w:rsidR="007A4FB9">
        <w:rPr>
          <w:sz w:val="28"/>
          <w:szCs w:val="28"/>
        </w:rPr>
        <w:t xml:space="preserve"> тысяч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57ACE" w:rsidRPr="00FE3E3B" w:rsidRDefault="00F57ACE" w:rsidP="00D70FFF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7A4FB9">
        <w:rPr>
          <w:sz w:val="28"/>
          <w:szCs w:val="28"/>
        </w:rPr>
        <w:t>20 000</w:t>
      </w:r>
      <w:r>
        <w:rPr>
          <w:sz w:val="28"/>
          <w:szCs w:val="28"/>
        </w:rPr>
        <w:t xml:space="preserve"> </w:t>
      </w:r>
      <w:r w:rsidRPr="00FE3E3B">
        <w:rPr>
          <w:sz w:val="28"/>
          <w:szCs w:val="28"/>
        </w:rPr>
        <w:t>(</w:t>
      </w:r>
      <w:r w:rsidR="007A4FB9">
        <w:rPr>
          <w:sz w:val="28"/>
          <w:szCs w:val="28"/>
        </w:rPr>
        <w:t>двадцать</w:t>
      </w:r>
      <w:r w:rsidR="00D46050">
        <w:rPr>
          <w:sz w:val="28"/>
          <w:szCs w:val="28"/>
        </w:rPr>
        <w:t xml:space="preserve"> тысяч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E74F48" w:rsidRDefault="00F57ACE" w:rsidP="00D70FFF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02751" w:rsidRDefault="00A02751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7A4FB9">
        <w:rPr>
          <w:sz w:val="28"/>
          <w:szCs w:val="28"/>
        </w:rPr>
        <w:t>22</w:t>
      </w:r>
      <w:r w:rsidRPr="00E15D3C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марта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7A4FB9">
        <w:rPr>
          <w:sz w:val="28"/>
          <w:szCs w:val="28"/>
        </w:rPr>
        <w:t>16</w:t>
      </w:r>
      <w:r w:rsidRPr="00E74F48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апреля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и время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7A4FB9">
        <w:rPr>
          <w:sz w:val="28"/>
          <w:szCs w:val="28"/>
        </w:rPr>
        <w:t>20</w:t>
      </w:r>
      <w:r w:rsidR="00182550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апреля 2021 г.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21</w:t>
      </w:r>
      <w:r w:rsidR="00EB68F9" w:rsidRPr="00A0035C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 xml:space="preserve">апреля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8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1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proofErr w:type="gramStart"/>
      <w:r w:rsidRPr="0031255C">
        <w:rPr>
          <w:sz w:val="28"/>
          <w:szCs w:val="28"/>
        </w:rPr>
        <w:t>Претендента</w:t>
      </w:r>
      <w:proofErr w:type="gramEnd"/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7A4FB9">
        <w:rPr>
          <w:sz w:val="28"/>
          <w:szCs w:val="28"/>
        </w:rPr>
        <w:t>16 апреля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2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</w:t>
      </w:r>
      <w:r w:rsidRPr="00933C70">
        <w:rPr>
          <w:sz w:val="28"/>
          <w:szCs w:val="28"/>
          <w:lang w:bidi="ru-RU"/>
        </w:rPr>
        <w:lastRenderedPageBreak/>
        <w:t>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proofErr w:type="gramStart"/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3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4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5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  <w:proofErr w:type="gramEnd"/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 xml:space="preserve">Оператор не позднее следующего рабочего дня после дня подписания протокола об определении участников направляет в Личные кабинеты </w:t>
      </w:r>
      <w:r w:rsidRPr="00D767B8">
        <w:rPr>
          <w:sz w:val="28"/>
          <w:szCs w:val="28"/>
        </w:rPr>
        <w:lastRenderedPageBreak/>
        <w:t>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="00296A15" w:rsidRPr="00D767B8">
        <w:rPr>
          <w:sz w:val="28"/>
          <w:szCs w:val="28"/>
        </w:rPr>
        <w:t>дств в в</w:t>
      </w:r>
      <w:proofErr w:type="gramEnd"/>
      <w:r w:rsidR="00296A15" w:rsidRPr="00D767B8">
        <w:rPr>
          <w:sz w:val="28"/>
          <w:szCs w:val="28"/>
        </w:rPr>
        <w:t>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proofErr w:type="gramStart"/>
      <w:r w:rsidR="00B265A9"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="00B265A9"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="00B265A9" w:rsidRPr="005C1894">
        <w:rPr>
          <w:sz w:val="28"/>
          <w:szCs w:val="28"/>
        </w:rPr>
        <w:t>04563298120</w:t>
      </w:r>
      <w:r w:rsidR="00B265A9"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="00B265A9" w:rsidRPr="005C1894">
        <w:rPr>
          <w:sz w:val="28"/>
          <w:szCs w:val="28"/>
        </w:rPr>
        <w:t>ОКТМО 57718000</w:t>
      </w:r>
      <w:r w:rsidR="00B265A9"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="00B265A9"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="00B265A9" w:rsidRPr="005C1894">
        <w:rPr>
          <w:color w:val="000000"/>
          <w:sz w:val="28"/>
          <w:szCs w:val="28"/>
        </w:rPr>
        <w:t>К 015773997, код администратора доходов 506,</w:t>
      </w:r>
      <w:r w:rsidR="00B265A9">
        <w:rPr>
          <w:color w:val="000000"/>
          <w:sz w:val="28"/>
          <w:szCs w:val="28"/>
        </w:rPr>
        <w:t xml:space="preserve"> </w:t>
      </w:r>
      <w:r w:rsidR="00F900A3"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D767B8" w:rsidRPr="00B265A9">
        <w:rPr>
          <w:bCs/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 xml:space="preserve">– в течение </w:t>
      </w:r>
      <w:r w:rsidR="008E5B11" w:rsidRPr="00B265A9">
        <w:rPr>
          <w:sz w:val="28"/>
          <w:szCs w:val="28"/>
        </w:rPr>
        <w:t>20</w:t>
      </w:r>
      <w:proofErr w:type="gramEnd"/>
      <w:r w:rsidR="00296A15" w:rsidRPr="00B265A9">
        <w:rPr>
          <w:sz w:val="28"/>
          <w:szCs w:val="28"/>
        </w:rPr>
        <w:t xml:space="preserve"> (</w:t>
      </w:r>
      <w:r w:rsidR="008E5B11" w:rsidRPr="00B265A9">
        <w:rPr>
          <w:sz w:val="28"/>
          <w:szCs w:val="28"/>
        </w:rPr>
        <w:t>двадцати</w:t>
      </w:r>
      <w:r w:rsidR="00296A15" w:rsidRPr="00B265A9">
        <w:rPr>
          <w:sz w:val="28"/>
          <w:szCs w:val="28"/>
        </w:rPr>
        <w:t xml:space="preserve">) </w:t>
      </w:r>
      <w:r w:rsidR="00BB1201" w:rsidRPr="00B265A9">
        <w:rPr>
          <w:sz w:val="28"/>
          <w:szCs w:val="28"/>
        </w:rPr>
        <w:t>календарных</w:t>
      </w:r>
      <w:r w:rsidR="0092163D" w:rsidRPr="00B265A9">
        <w:rPr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>дней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F900A3" w:rsidRDefault="00F900A3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B265A9" w:rsidRPr="00B265A9" w:rsidRDefault="00B265A9" w:rsidP="00B265A9">
      <w:pPr>
        <w:pStyle w:val="ae"/>
        <w:ind w:left="0" w:firstLine="709"/>
        <w:jc w:val="both"/>
        <w:rPr>
          <w:sz w:val="28"/>
          <w:szCs w:val="28"/>
        </w:rPr>
      </w:pPr>
      <w:r w:rsidRPr="00B265A9">
        <w:rPr>
          <w:b/>
          <w:sz w:val="28"/>
          <w:szCs w:val="28"/>
        </w:rPr>
        <w:lastRenderedPageBreak/>
        <w:t>Лот 1:</w:t>
      </w:r>
      <w:r w:rsidRPr="00B265A9">
        <w:rPr>
          <w:sz w:val="28"/>
          <w:szCs w:val="28"/>
        </w:rPr>
        <w:t xml:space="preserve"> Аукцион, назначенный на 03 августа 2020 года, с начальной ценой за имущество 1 924 400,00 рублей признан несостоявшимся в связи с отсутствием заявок от претендентов. </w:t>
      </w:r>
    </w:p>
    <w:p w:rsidR="00B265A9" w:rsidRPr="00B265A9" w:rsidRDefault="00B265A9" w:rsidP="00B265A9">
      <w:pPr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>В 2021 году к продаже предлагается впервые.</w:t>
      </w:r>
    </w:p>
    <w:p w:rsidR="00F900A3" w:rsidRPr="00B265A9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B265A9" w:rsidRPr="00B265A9" w:rsidRDefault="00B265A9" w:rsidP="00B265A9">
      <w:pPr>
        <w:ind w:firstLine="709"/>
        <w:jc w:val="both"/>
        <w:rPr>
          <w:sz w:val="28"/>
          <w:szCs w:val="28"/>
        </w:rPr>
      </w:pPr>
      <w:r w:rsidRPr="00B265A9">
        <w:rPr>
          <w:b/>
          <w:sz w:val="28"/>
          <w:szCs w:val="28"/>
        </w:rPr>
        <w:t>Лот 2:</w:t>
      </w:r>
      <w:r w:rsidRPr="00B265A9">
        <w:rPr>
          <w:sz w:val="28"/>
          <w:szCs w:val="28"/>
        </w:rPr>
        <w:t xml:space="preserve"> Аукцион, назначенный на 03 августа 2020 г., признан несостоявшимся в связи с отсутствием заявок. Продажа посредством публичного предложения, назначенная на 16 сентября 2020 г. не состоялась в связи с отсутствием заявок от претендентов. Повторная продажа имущества посредством публичного предложения, назначенная </w:t>
      </w:r>
      <w:r w:rsidRPr="00B265A9">
        <w:rPr>
          <w:sz w:val="28"/>
          <w:szCs w:val="28"/>
        </w:rPr>
        <w:br/>
        <w:t>на 23 октября 2020 г., не состоялась в связи с отсутствием заявок от претендентов. Повторная продажа имущества посредством публичного предложения, назначенная на 18 декабря 2020 г., не состоялась в связи с отсутствием заявок от претендентов.</w:t>
      </w:r>
    </w:p>
    <w:p w:rsidR="00B265A9" w:rsidRPr="00B265A9" w:rsidRDefault="00B265A9" w:rsidP="00B265A9">
      <w:pPr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>В 2021 году к продаже предлагается впервые.</w:t>
      </w:r>
    </w:p>
    <w:p w:rsidR="00B265A9" w:rsidRPr="00B265A9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B265A9" w:rsidRPr="00B265A9" w:rsidRDefault="00B265A9" w:rsidP="00B265A9">
      <w:pPr>
        <w:ind w:firstLine="709"/>
        <w:jc w:val="both"/>
        <w:rPr>
          <w:sz w:val="28"/>
          <w:szCs w:val="28"/>
        </w:rPr>
      </w:pPr>
      <w:r w:rsidRPr="00B265A9">
        <w:rPr>
          <w:b/>
          <w:sz w:val="28"/>
          <w:szCs w:val="28"/>
        </w:rPr>
        <w:t>Лот 3:</w:t>
      </w:r>
      <w:r w:rsidRPr="00B265A9">
        <w:rPr>
          <w:sz w:val="28"/>
          <w:szCs w:val="28"/>
        </w:rPr>
        <w:t xml:space="preserve"> Аукцион, назначенный на 03 августа 2020 г., признан несостоявшимся в связи с отсутствием заявок. Продажа посредством публичного предложения, назначенная на 16 сентября 2020 г. не состоялась в связи с отсутствием заявок от претендентов. Повторная продажа имущества посредством публичного предложения, назначенная на 23 октября 2020 г., не состоялась в связи с отсутствием заявок от претендентов. Повторная продажа имущества посредством публичного предложения, назначенная на 18 декабря 2020 г., не состоялась в связи с отсутствием заявок от претендентов.</w:t>
      </w:r>
    </w:p>
    <w:p w:rsidR="00B265A9" w:rsidRPr="00B265A9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 w:rsidRPr="00B265A9">
        <w:rPr>
          <w:sz w:val="28"/>
          <w:szCs w:val="28"/>
        </w:rPr>
        <w:t>В 2021 году к продаже предлагается впервые.</w:t>
      </w:r>
    </w:p>
    <w:p w:rsidR="00B265A9" w:rsidRPr="00B265A9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B265A9" w:rsidRPr="00B265A9" w:rsidRDefault="00B265A9" w:rsidP="00B265A9">
      <w:pPr>
        <w:ind w:firstLine="709"/>
        <w:jc w:val="both"/>
        <w:rPr>
          <w:sz w:val="28"/>
          <w:szCs w:val="28"/>
        </w:rPr>
      </w:pPr>
      <w:r w:rsidRPr="00B265A9">
        <w:rPr>
          <w:b/>
          <w:sz w:val="28"/>
          <w:szCs w:val="28"/>
        </w:rPr>
        <w:t>Лот 4:</w:t>
      </w:r>
      <w:r w:rsidRPr="00B265A9">
        <w:rPr>
          <w:sz w:val="28"/>
          <w:szCs w:val="28"/>
        </w:rPr>
        <w:t xml:space="preserve"> К продаже предлагается впервые.</w:t>
      </w:r>
    </w:p>
    <w:p w:rsidR="00B265A9" w:rsidRPr="00B265A9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B265A9" w:rsidRPr="00B265A9" w:rsidRDefault="00B265A9" w:rsidP="00B265A9">
      <w:pPr>
        <w:ind w:firstLine="709"/>
        <w:jc w:val="both"/>
        <w:rPr>
          <w:sz w:val="28"/>
          <w:szCs w:val="28"/>
        </w:rPr>
      </w:pPr>
      <w:r w:rsidRPr="00B265A9">
        <w:rPr>
          <w:b/>
          <w:sz w:val="28"/>
          <w:szCs w:val="28"/>
        </w:rPr>
        <w:t>Лот 5:</w:t>
      </w:r>
      <w:r w:rsidRPr="00B265A9">
        <w:rPr>
          <w:sz w:val="28"/>
          <w:szCs w:val="28"/>
        </w:rPr>
        <w:t xml:space="preserve"> К продаже предлагается впервые.</w:t>
      </w:r>
    </w:p>
    <w:p w:rsidR="00B265A9" w:rsidRPr="00B265A9" w:rsidRDefault="00B265A9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DE498F" w:rsidRDefault="00F900A3" w:rsidP="00AE2246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DE498F">
        <w:rPr>
          <w:b/>
          <w:sz w:val="28"/>
          <w:szCs w:val="28"/>
        </w:rPr>
        <w:t xml:space="preserve"> </w:t>
      </w:r>
      <w:r w:rsidR="00AE2246" w:rsidRPr="00DE498F">
        <w:rPr>
          <w:b/>
          <w:sz w:val="28"/>
          <w:szCs w:val="28"/>
        </w:rPr>
        <w:t>Фото объектов</w:t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 xml:space="preserve">Лот 1: </w:t>
      </w:r>
    </w:p>
    <w:p w:rsidR="00D56614" w:rsidRPr="00F900A3" w:rsidRDefault="00D5661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3850" cy="2875185"/>
            <wp:effectExtent l="19050" t="0" r="0" b="0"/>
            <wp:docPr id="1" name="Рисунок 1" descr="C:\Users\207-2\Desktop\Наташа\2021\ПРИВАТИЗАЦИЯ\Продажа\Р.Л. 68\здание пилорамы\IM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Р.Л. 68\здание пилорамы\IMG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D56614" w:rsidP="00CD3150">
      <w:r>
        <w:rPr>
          <w:noProof/>
          <w:lang w:eastAsia="ru-RU"/>
        </w:rPr>
        <w:drawing>
          <wp:inline distT="0" distB="0" distL="0" distR="0">
            <wp:extent cx="5486400" cy="4118894"/>
            <wp:effectExtent l="19050" t="0" r="0" b="0"/>
            <wp:docPr id="2" name="Рисунок 2" descr="C:\Users\207-2\Desktop\Наташа\2021\ПРИВАТИЗАЦИЯ\Продажа\Р.Л. 68\столярный цех\IMG_20180427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Р.Л. 68\столярный цех\IMG_20180427_1157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/>
    <w:p w:rsidR="00D56614" w:rsidRDefault="00D56614" w:rsidP="00CD3150">
      <w:r>
        <w:rPr>
          <w:noProof/>
          <w:lang w:eastAsia="ru-RU"/>
        </w:rPr>
        <w:drawing>
          <wp:inline distT="0" distB="0" distL="0" distR="0">
            <wp:extent cx="3543300" cy="4724400"/>
            <wp:effectExtent l="19050" t="0" r="0" b="0"/>
            <wp:docPr id="3" name="Рисунок 3" descr="C:\Users\207-2\Desktop\Наташа\2021\ПРИВАТИЗАЦИЯ\Продажа\Р.Л. 68\столярный цех\IMG_20180427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1\ПРИВАТИЗАЦИЯ\Продажа\Р.Л. 68\столярный цех\IMG_20180427_1148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/>
    <w:p w:rsidR="00D56614" w:rsidRDefault="00D56614" w:rsidP="00CD3150"/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D56614" w:rsidRDefault="00D56614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95025" cy="2924175"/>
            <wp:effectExtent l="19050" t="0" r="0" b="0"/>
            <wp:docPr id="4" name="Рисунок 4" descr="C:\Users\207-2\Desktop\Наташа\старое 2006-2020\2019\Мусороперегруз\фото\воронк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7-2\Desktop\Наташа\старое 2006-2020\2019\Мусороперегруз\фото\воронка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>Лот 3:</w:t>
      </w:r>
    </w:p>
    <w:p w:rsidR="00D56614" w:rsidRDefault="00D56614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2838892"/>
            <wp:effectExtent l="19050" t="0" r="9525" b="0"/>
            <wp:docPr id="5" name="Рисунок 5" descr="C:\Users\207-2\Desktop\Наташа\2021\ПРИВАТИЗАЦИЯ\Продажа\Челва Мира 13 ФАП\Бывший ФАП Челва Мир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7-2\Desktop\Наташа\2021\ПРИВАТИЗАЦИЯ\Продажа\Челва Мира 13 ФАП\Бывший ФАП Челва Мира 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95" cy="284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2838890"/>
            <wp:effectExtent l="19050" t="0" r="9525" b="0"/>
            <wp:docPr id="6" name="Рисунок 6" descr="C:\Users\207-2\Desktop\Наташа\2021\ПРИВАТИЗАЦИЯ\Продажа\Челва Мира 13 ФАП\Бывший ФАП Челва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7-2\Desktop\Наташа\2021\ПРИВАТИЗАЦИЯ\Продажа\Челва Мира 13 ФАП\Бывший ФАП Челва МИ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88" cy="28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>Лот 4:</w:t>
      </w:r>
    </w:p>
    <w:p w:rsidR="001E57C3" w:rsidRDefault="001E57C3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75754" cy="4486275"/>
            <wp:effectExtent l="19050" t="0" r="5946" b="0"/>
            <wp:docPr id="11" name="Рисунок 1" descr="C:\Users\207-2\Desktop\Наташа\2021\ПРИВАТИЗАЦИЯ\Продажа\Перемское Зубкова 10\фото\IMG_20210316_14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Перемское Зубкова 10\фото\IMG_20210316_1458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91" cy="44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1E57C3" w:rsidRDefault="001E57C3" w:rsidP="00CD3150">
      <w:pPr>
        <w:rPr>
          <w:sz w:val="28"/>
          <w:szCs w:val="28"/>
        </w:rPr>
      </w:pPr>
      <w:r w:rsidRPr="001E57C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4191569"/>
            <wp:effectExtent l="19050" t="0" r="0" b="0"/>
            <wp:docPr id="13" name="Рисунок 2" descr="C:\Users\207-2\Desktop\Наташа\2021\ПРИВАТИЗАЦИЯ\Продажа\Перемское Зубкова 10\фото\IMG_20210316_14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Перемское Зубкова 10\фото\IMG_20210316_1457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C3" w:rsidRDefault="001E57C3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>Лот 5:</w:t>
      </w:r>
    </w:p>
    <w:p w:rsidR="000E30BA" w:rsidRDefault="000E30BA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6825" cy="3805727"/>
            <wp:effectExtent l="19050" t="0" r="9525" b="0"/>
            <wp:docPr id="7" name="Рисунок 7" descr="C:\Users\207-2\Desktop\Наташа\2021\ПРИВАТИЗАЦИЯ\Продажа\Дивья баня\фото\IMG-6e34cca076d4a567e7dacfc23d8f93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7-2\Desktop\Наташа\2021\ПРИВАТИЗАЦИЯ\Продажа\Дивья баня\фото\IMG-6e34cca076d4a567e7dacfc23d8f93b0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9819" cy="3800475"/>
            <wp:effectExtent l="19050" t="0" r="0" b="0"/>
            <wp:docPr id="8" name="Рисунок 8" descr="C:\Users\207-2\Desktop\Наташа\2021\ПРИВАТИЗАЦИЯ\Продажа\Дивья баня\фото\IMG-76ad349f77efaad547e8f0153172f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1\ПРИВАТИЗАЦИЯ\Продажа\Дивья баня\фото\IMG-76ad349f77efaad547e8f0153172fa3f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1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3833969"/>
            <wp:effectExtent l="19050" t="0" r="0" b="0"/>
            <wp:docPr id="9" name="Рисунок 9" descr="C:\Users\207-2\Desktop\Наташа\2021\ПРИВАТИЗАЦИЯ\Продажа\Дивья баня\фото\IMG-76e6a31fc34d465153b174a48f3bb2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1\ПРИВАТИЗАЦИЯ\Продажа\Дивья баня\фото\IMG-76e6a31fc34d465153b174a48f3bb248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3846664"/>
            <wp:effectExtent l="19050" t="0" r="9525" b="0"/>
            <wp:docPr id="10" name="Рисунок 10" descr="C:\Users\207-2\Desktop\Наташа\2021\ПРИВАТИЗАЦИЯ\Продажа\Дивья баня\фото\IMG-126e1dee525bc5afecffcacbb8db8a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1\ПРИВАТИЗАЦИЯ\Продажа\Дивья баня\фото\IMG-126e1dee525bc5afecffcacbb8db8a42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FF6" w:rsidRDefault="000C4FF6" w:rsidP="00C10AE1">
      <w:r>
        <w:separator/>
      </w:r>
    </w:p>
  </w:endnote>
  <w:endnote w:type="continuationSeparator" w:id="0">
    <w:p w:rsidR="000C4FF6" w:rsidRDefault="000C4FF6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FF6" w:rsidRDefault="000C4FF6" w:rsidP="00C10AE1">
      <w:r>
        <w:separator/>
      </w:r>
    </w:p>
  </w:footnote>
  <w:footnote w:type="continuationSeparator" w:id="0">
    <w:p w:rsidR="000C4FF6" w:rsidRDefault="000C4FF6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7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1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4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5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8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0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7"/>
  </w:num>
  <w:num w:numId="5">
    <w:abstractNumId w:val="3"/>
  </w:num>
  <w:num w:numId="6">
    <w:abstractNumId w:val="18"/>
  </w:num>
  <w:num w:numId="7">
    <w:abstractNumId w:val="20"/>
  </w:num>
  <w:num w:numId="8">
    <w:abstractNumId w:val="8"/>
  </w:num>
  <w:num w:numId="9">
    <w:abstractNumId w:val="12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</w:num>
  <w:num w:numId="13">
    <w:abstractNumId w:val="13"/>
  </w:num>
  <w:num w:numId="14">
    <w:abstractNumId w:val="21"/>
  </w:num>
  <w:num w:numId="15">
    <w:abstractNumId w:val="11"/>
  </w:num>
  <w:num w:numId="16">
    <w:abstractNumId w:val="17"/>
  </w:num>
  <w:num w:numId="17">
    <w:abstractNumId w:val="5"/>
  </w:num>
  <w:num w:numId="18">
    <w:abstractNumId w:val="19"/>
  </w:num>
  <w:num w:numId="19">
    <w:abstractNumId w:val="10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005FB"/>
    <w:rsid w:val="000105B1"/>
    <w:rsid w:val="00025D62"/>
    <w:rsid w:val="00034871"/>
    <w:rsid w:val="00041070"/>
    <w:rsid w:val="00045402"/>
    <w:rsid w:val="00061EE6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37C4"/>
    <w:rsid w:val="008D5527"/>
    <w:rsid w:val="008D6F71"/>
    <w:rsid w:val="008E2AAD"/>
    <w:rsid w:val="008E46B1"/>
    <w:rsid w:val="008E5B11"/>
    <w:rsid w:val="008F1678"/>
    <w:rsid w:val="0090009E"/>
    <w:rsid w:val="009012CA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707C"/>
    <w:rsid w:val="009F72C5"/>
    <w:rsid w:val="00A0035C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D0FAA"/>
    <w:rsid w:val="00CD3150"/>
    <w:rsid w:val="00CD421C"/>
    <w:rsid w:val="00CD488F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46050"/>
    <w:rsid w:val="00D472D5"/>
    <w:rsid w:val="00D527BE"/>
    <w:rsid w:val="00D56614"/>
    <w:rsid w:val="00D649E9"/>
    <w:rsid w:val="00D70FFF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83D39"/>
    <w:rsid w:val="00F84975"/>
    <w:rsid w:val="00F900A3"/>
    <w:rsid w:val="00F97EE2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" TargetMode="External"/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www.torgi.gov.ru/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utp.sberbank-ast.ru/AP/Notice/653/Requisites" TargetMode="External"/><Relationship Id="rId34" Type="http://schemas.openxmlformats.org/officeDocument/2006/relationships/image" Target="media/image7.jpeg"/><Relationship Id="rId7" Type="http://schemas.openxmlformats.org/officeDocument/2006/relationships/hyperlink" Target="https://torgi.gov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2.jpeg"/><Relationship Id="rId41" Type="http://schemas.openxmlformats.org/officeDocument/2006/relationships/theme" Target="theme/theme1.xml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hyperlink" Target="http://www.dobrraion.ru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mailto:uizo@dobrraion.ru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http://utp.sberbank-ast.ru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21037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</cp:revision>
  <cp:lastPrinted>2019-06-05T09:35:00Z</cp:lastPrinted>
  <dcterms:created xsi:type="dcterms:W3CDTF">2021-03-18T06:52:00Z</dcterms:created>
  <dcterms:modified xsi:type="dcterms:W3CDTF">2021-03-18T06:52:00Z</dcterms:modified>
</cp:coreProperties>
</file>